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D9A" w:rsidRPr="00000D9A" w:rsidRDefault="00244FB2" w:rsidP="00000D9A">
      <w:pPr>
        <w:rPr>
          <w:sz w:val="24"/>
          <w:szCs w:val="24"/>
        </w:rPr>
      </w:pPr>
      <w:r w:rsidRPr="00244FB2">
        <w:rPr>
          <w:noProof/>
          <w:sz w:val="24"/>
          <w:szCs w:val="24"/>
        </w:rPr>
        <mc:AlternateContent>
          <mc:Choice Requires="wps">
            <w:drawing>
              <wp:anchor distT="45720" distB="45720" distL="114300" distR="114300" simplePos="0" relativeHeight="251659264" behindDoc="1" locked="0" layoutInCell="1" allowOverlap="1">
                <wp:simplePos x="0" y="0"/>
                <wp:positionH relativeFrom="column">
                  <wp:posOffset>2368878</wp:posOffset>
                </wp:positionH>
                <wp:positionV relativeFrom="paragraph">
                  <wp:posOffset>-711638</wp:posOffset>
                </wp:positionV>
                <wp:extent cx="826113" cy="54864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13" cy="548640"/>
                        </a:xfrm>
                        <a:prstGeom prst="rect">
                          <a:avLst/>
                        </a:prstGeom>
                        <a:noFill/>
                        <a:ln w="9525">
                          <a:noFill/>
                          <a:miter lim="800000"/>
                          <a:headEnd/>
                          <a:tailEnd/>
                        </a:ln>
                      </wps:spPr>
                      <wps:txbx>
                        <w:txbxContent>
                          <w:p w:rsidR="007217D0" w:rsidRPr="00244FB2" w:rsidRDefault="007217D0">
                            <w:pPr>
                              <w:rPr>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6.55pt;margin-top:-56.05pt;width:65.05pt;height:43.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" filled="f" stroked="f">
                <v:textbox>
                  <w:txbxContent>
                    <w:p w:rsidR="007217D0" w:rsidRPr="00244FB2" w:rsidRDefault="007217D0">
                      <w:pPr>
                        <w:rPr>
                          <w:sz w:val="36"/>
                        </w:rPr>
                      </w:pPr>
                    </w:p>
                  </w:txbxContent>
                </v:textbox>
              </v:shape>
            </w:pict>
          </mc:Fallback>
        </mc:AlternateContent>
      </w:r>
    </w:p>
    <w:p w:rsidR="00000D9A" w:rsidRDefault="00000D9A" w:rsidP="008037CF">
      <w:pPr>
        <w:ind w:firstLineChars="800" w:firstLine="1920"/>
        <w:rPr>
          <w:sz w:val="24"/>
          <w:szCs w:val="24"/>
        </w:rPr>
      </w:pPr>
      <w:r w:rsidRPr="00000D9A">
        <w:rPr>
          <w:rFonts w:hint="eastAsia"/>
          <w:sz w:val="24"/>
          <w:szCs w:val="24"/>
        </w:rPr>
        <w:t>五木村結婚新生活支援事業補助交付要綱</w:t>
      </w:r>
    </w:p>
    <w:p w:rsidR="00000D9A" w:rsidRDefault="00000D9A">
      <w:pPr>
        <w:rPr>
          <w:sz w:val="24"/>
          <w:szCs w:val="24"/>
        </w:rPr>
      </w:pPr>
    </w:p>
    <w:p w:rsidR="00AC1EF8" w:rsidRPr="0036231B" w:rsidRDefault="003859AF">
      <w:pPr>
        <w:rPr>
          <w:sz w:val="24"/>
          <w:szCs w:val="24"/>
        </w:rPr>
      </w:pPr>
      <w:r w:rsidRPr="0036231B">
        <w:rPr>
          <w:rFonts w:hint="eastAsia"/>
          <w:sz w:val="24"/>
          <w:szCs w:val="24"/>
        </w:rPr>
        <w:t xml:space="preserve">　（</w:t>
      </w:r>
      <w:r w:rsidR="00AC1EF8" w:rsidRPr="0036231B">
        <w:rPr>
          <w:rFonts w:hint="eastAsia"/>
          <w:sz w:val="24"/>
          <w:szCs w:val="24"/>
        </w:rPr>
        <w:t>趣旨）</w:t>
      </w:r>
      <w:bookmarkStart w:id="0" w:name="_GoBack"/>
      <w:bookmarkEnd w:id="0"/>
    </w:p>
    <w:p w:rsidR="003859AF" w:rsidRPr="00820AE1" w:rsidRDefault="00820AE1" w:rsidP="00820AE1">
      <w:pPr>
        <w:ind w:left="240" w:hangingChars="100" w:hanging="240"/>
        <w:jc w:val="left"/>
        <w:rPr>
          <w:sz w:val="24"/>
          <w:szCs w:val="24"/>
        </w:rPr>
      </w:pPr>
      <w:r>
        <w:rPr>
          <w:rFonts w:hint="eastAsia"/>
          <w:sz w:val="24"/>
          <w:szCs w:val="24"/>
        </w:rPr>
        <w:t>第１条</w:t>
      </w:r>
      <w:r>
        <w:rPr>
          <w:rFonts w:hint="eastAsia"/>
          <w:sz w:val="24"/>
          <w:szCs w:val="24"/>
        </w:rPr>
        <w:t xml:space="preserve"> </w:t>
      </w:r>
      <w:r w:rsidR="00AC1EF8" w:rsidRPr="00820AE1">
        <w:rPr>
          <w:rFonts w:hint="eastAsia"/>
          <w:sz w:val="24"/>
          <w:szCs w:val="24"/>
        </w:rPr>
        <w:t>こ</w:t>
      </w:r>
      <w:r w:rsidRPr="00820AE1">
        <w:rPr>
          <w:rFonts w:hint="eastAsia"/>
          <w:sz w:val="24"/>
          <w:szCs w:val="24"/>
        </w:rPr>
        <w:t>の要綱は、低所得者の婚姻に伴う新生活に係る支援を行うことにより、</w:t>
      </w:r>
      <w:r w:rsidR="00AC1EF8" w:rsidRPr="00820AE1">
        <w:rPr>
          <w:rFonts w:hint="eastAsia"/>
          <w:sz w:val="24"/>
          <w:szCs w:val="24"/>
        </w:rPr>
        <w:t>地域</w:t>
      </w:r>
      <w:r w:rsidR="003859AF" w:rsidRPr="00820AE1">
        <w:rPr>
          <w:rFonts w:hint="eastAsia"/>
          <w:sz w:val="24"/>
          <w:szCs w:val="24"/>
        </w:rPr>
        <w:t>における少子化対策の強化に資することを目的として、新規に婚姻した世帯に対して、住居費</w:t>
      </w:r>
      <w:r w:rsidR="005D5225">
        <w:rPr>
          <w:rFonts w:hint="eastAsia"/>
          <w:sz w:val="24"/>
          <w:szCs w:val="24"/>
        </w:rPr>
        <w:t>、リフォーム費用</w:t>
      </w:r>
      <w:r w:rsidR="003859AF" w:rsidRPr="00820AE1">
        <w:rPr>
          <w:rFonts w:hint="eastAsia"/>
          <w:sz w:val="24"/>
          <w:szCs w:val="24"/>
        </w:rPr>
        <w:t>及び引っ越し費用の一部を助成するものとし、その助成について、必要な</w:t>
      </w:r>
      <w:r w:rsidR="00CA7C50" w:rsidRPr="00820AE1">
        <w:rPr>
          <w:rFonts w:hint="eastAsia"/>
          <w:sz w:val="24"/>
          <w:szCs w:val="24"/>
        </w:rPr>
        <w:t>事項を定めるものとする</w:t>
      </w:r>
    </w:p>
    <w:p w:rsidR="003859AF" w:rsidRPr="0036231B" w:rsidRDefault="003859AF" w:rsidP="003859AF">
      <w:pPr>
        <w:ind w:firstLineChars="100" w:firstLine="240"/>
        <w:rPr>
          <w:sz w:val="24"/>
          <w:szCs w:val="24"/>
        </w:rPr>
      </w:pPr>
      <w:r w:rsidRPr="0036231B">
        <w:rPr>
          <w:rFonts w:hint="eastAsia"/>
          <w:sz w:val="24"/>
          <w:szCs w:val="24"/>
        </w:rPr>
        <w:t>（定義）</w:t>
      </w:r>
    </w:p>
    <w:p w:rsidR="003859AF" w:rsidRPr="0036231B" w:rsidRDefault="003859AF" w:rsidP="003859AF">
      <w:pPr>
        <w:ind w:left="240" w:hangingChars="100" w:hanging="240"/>
        <w:rPr>
          <w:sz w:val="24"/>
          <w:szCs w:val="24"/>
        </w:rPr>
      </w:pPr>
      <w:r w:rsidRPr="0036231B">
        <w:rPr>
          <w:rFonts w:hint="eastAsia"/>
          <w:sz w:val="24"/>
          <w:szCs w:val="24"/>
        </w:rPr>
        <w:t>第２条　この要綱において、次の</w:t>
      </w:r>
      <w:r w:rsidR="00CA7C50">
        <w:rPr>
          <w:rFonts w:hint="eastAsia"/>
          <w:sz w:val="24"/>
          <w:szCs w:val="24"/>
        </w:rPr>
        <w:t>各号に掲げる用語の意義は、それぞれ当該各号に定めるところによる</w:t>
      </w:r>
    </w:p>
    <w:p w:rsidR="003859AF" w:rsidRPr="0036231B" w:rsidRDefault="00345E90" w:rsidP="00820AE1">
      <w:pPr>
        <w:ind w:leftChars="100" w:left="450" w:hangingChars="100" w:hanging="240"/>
        <w:rPr>
          <w:sz w:val="24"/>
          <w:szCs w:val="24"/>
        </w:rPr>
      </w:pPr>
      <w:r w:rsidRPr="0036231B">
        <w:rPr>
          <w:rFonts w:hint="eastAsia"/>
          <w:sz w:val="24"/>
          <w:szCs w:val="24"/>
        </w:rPr>
        <w:t>(1)</w:t>
      </w:r>
      <w:r w:rsidRPr="0036231B">
        <w:rPr>
          <w:sz w:val="24"/>
          <w:szCs w:val="24"/>
        </w:rPr>
        <w:t xml:space="preserve"> </w:t>
      </w:r>
      <w:r w:rsidR="003859AF" w:rsidRPr="0036231B">
        <w:rPr>
          <w:rFonts w:hint="eastAsia"/>
          <w:sz w:val="24"/>
          <w:szCs w:val="24"/>
        </w:rPr>
        <w:t>新婚世帯</w:t>
      </w:r>
      <w:r w:rsidR="00D84FDC" w:rsidRPr="002C215E">
        <w:rPr>
          <w:rFonts w:hint="eastAsia"/>
          <w:sz w:val="24"/>
          <w:szCs w:val="24"/>
        </w:rPr>
        <w:t xml:space="preserve"> </w:t>
      </w:r>
      <w:r w:rsidR="005234B1" w:rsidRPr="002C215E">
        <w:rPr>
          <w:rFonts w:hint="eastAsia"/>
          <w:sz w:val="24"/>
          <w:szCs w:val="24"/>
        </w:rPr>
        <w:t>令和６年１月１日から令和７</w:t>
      </w:r>
      <w:r w:rsidR="00D84FDC" w:rsidRPr="002C215E">
        <w:rPr>
          <w:rFonts w:hint="eastAsia"/>
          <w:sz w:val="24"/>
          <w:szCs w:val="24"/>
        </w:rPr>
        <w:t>年３月３１日</w:t>
      </w:r>
      <w:r w:rsidR="00D84FDC" w:rsidRPr="0036231B">
        <w:rPr>
          <w:rFonts w:hint="eastAsia"/>
          <w:sz w:val="24"/>
          <w:szCs w:val="24"/>
        </w:rPr>
        <w:t>までの間</w:t>
      </w:r>
      <w:r w:rsidR="00AC4068">
        <w:rPr>
          <w:rFonts w:hint="eastAsia"/>
          <w:sz w:val="24"/>
          <w:szCs w:val="24"/>
        </w:rPr>
        <w:t>に婚姻届</w:t>
      </w:r>
      <w:r w:rsidR="003859AF" w:rsidRPr="0036231B">
        <w:rPr>
          <w:rFonts w:hint="eastAsia"/>
          <w:sz w:val="24"/>
          <w:szCs w:val="24"/>
        </w:rPr>
        <w:t>を提出し受理された夫婦</w:t>
      </w:r>
    </w:p>
    <w:p w:rsidR="003859AF" w:rsidRDefault="00345E90" w:rsidP="00820AE1">
      <w:pPr>
        <w:ind w:leftChars="100" w:left="450" w:hangingChars="100" w:hanging="240"/>
        <w:rPr>
          <w:sz w:val="24"/>
          <w:szCs w:val="24"/>
        </w:rPr>
      </w:pPr>
      <w:r w:rsidRPr="0036231B">
        <w:rPr>
          <w:rFonts w:hint="eastAsia"/>
          <w:sz w:val="24"/>
          <w:szCs w:val="24"/>
        </w:rPr>
        <w:t>(</w:t>
      </w:r>
      <w:r w:rsidR="003859AF" w:rsidRPr="0036231B">
        <w:rPr>
          <w:rFonts w:hint="eastAsia"/>
          <w:sz w:val="24"/>
          <w:szCs w:val="24"/>
        </w:rPr>
        <w:t>2</w:t>
      </w:r>
      <w:r w:rsidRPr="0036231B">
        <w:rPr>
          <w:rFonts w:hint="eastAsia"/>
          <w:sz w:val="24"/>
          <w:szCs w:val="24"/>
        </w:rPr>
        <w:t>)</w:t>
      </w:r>
      <w:r w:rsidRPr="0036231B">
        <w:rPr>
          <w:sz w:val="24"/>
          <w:szCs w:val="24"/>
        </w:rPr>
        <w:t xml:space="preserve"> </w:t>
      </w:r>
      <w:r w:rsidR="003859AF" w:rsidRPr="0036231B">
        <w:rPr>
          <w:rFonts w:hint="eastAsia"/>
          <w:sz w:val="24"/>
          <w:szCs w:val="24"/>
        </w:rPr>
        <w:t>住居費</w:t>
      </w:r>
      <w:r w:rsidR="003859AF" w:rsidRPr="0036231B">
        <w:rPr>
          <w:rFonts w:hint="eastAsia"/>
          <w:sz w:val="24"/>
          <w:szCs w:val="24"/>
        </w:rPr>
        <w:t xml:space="preserve"> </w:t>
      </w:r>
      <w:r w:rsidR="003859AF" w:rsidRPr="0036231B">
        <w:rPr>
          <w:rFonts w:hint="eastAsia"/>
          <w:sz w:val="24"/>
          <w:szCs w:val="24"/>
        </w:rPr>
        <w:t>結婚を機に新たに住宅物件を購入、建設、賃借する際に要した費用で、住宅物件の購入費、建設費、賃料、敷金、礼金</w:t>
      </w:r>
      <w:r w:rsidR="003861CD" w:rsidRPr="0036231B">
        <w:rPr>
          <w:rFonts w:hint="eastAsia"/>
          <w:sz w:val="24"/>
          <w:szCs w:val="24"/>
        </w:rPr>
        <w:t>（保証金などこれに類する費用を含む。）、共益費、仲介手数料を対象とする。ただし、勤務先から住宅手</w:t>
      </w:r>
      <w:r w:rsidR="00CA7C50">
        <w:rPr>
          <w:rFonts w:hint="eastAsia"/>
          <w:sz w:val="24"/>
          <w:szCs w:val="24"/>
        </w:rPr>
        <w:t>当が支給されている場合は、住宅手当分については助成対象外とする</w:t>
      </w:r>
    </w:p>
    <w:p w:rsidR="00C90084" w:rsidRDefault="00C90084" w:rsidP="00C90084">
      <w:pPr>
        <w:ind w:firstLineChars="50" w:firstLine="120"/>
        <w:rPr>
          <w:sz w:val="24"/>
          <w:szCs w:val="24"/>
        </w:rPr>
      </w:pPr>
      <w:r w:rsidRPr="0036231B">
        <w:rPr>
          <w:rFonts w:hint="eastAsia"/>
          <w:sz w:val="24"/>
          <w:szCs w:val="24"/>
        </w:rPr>
        <w:t xml:space="preserve"> </w:t>
      </w:r>
      <w:r w:rsidR="00345E90" w:rsidRPr="0036231B">
        <w:rPr>
          <w:rFonts w:hint="eastAsia"/>
          <w:sz w:val="24"/>
          <w:szCs w:val="24"/>
        </w:rPr>
        <w:t>(</w:t>
      </w:r>
      <w:r>
        <w:rPr>
          <w:rFonts w:hint="eastAsia"/>
          <w:sz w:val="24"/>
          <w:szCs w:val="24"/>
        </w:rPr>
        <w:t>3</w:t>
      </w:r>
      <w:r w:rsidR="00345E90" w:rsidRPr="0036231B">
        <w:rPr>
          <w:rFonts w:hint="eastAsia"/>
          <w:sz w:val="24"/>
          <w:szCs w:val="24"/>
        </w:rPr>
        <w:t>)</w:t>
      </w:r>
      <w:r w:rsidR="00345E90" w:rsidRPr="0036231B">
        <w:rPr>
          <w:sz w:val="24"/>
          <w:szCs w:val="24"/>
        </w:rPr>
        <w:t xml:space="preserve"> </w:t>
      </w:r>
      <w:r w:rsidR="003861CD" w:rsidRPr="0036231B">
        <w:rPr>
          <w:rFonts w:hint="eastAsia"/>
          <w:sz w:val="24"/>
          <w:szCs w:val="24"/>
        </w:rPr>
        <w:t>引っ越し費用</w:t>
      </w:r>
      <w:r w:rsidR="003861CD" w:rsidRPr="0036231B">
        <w:rPr>
          <w:rFonts w:hint="eastAsia"/>
          <w:sz w:val="24"/>
          <w:szCs w:val="24"/>
        </w:rPr>
        <w:t xml:space="preserve"> </w:t>
      </w:r>
      <w:r w:rsidR="003861CD" w:rsidRPr="0036231B">
        <w:rPr>
          <w:rFonts w:hint="eastAsia"/>
          <w:sz w:val="24"/>
          <w:szCs w:val="24"/>
        </w:rPr>
        <w:t>結婚を機に村内に引っ越しをする際に要した</w:t>
      </w:r>
      <w:r w:rsidR="00CA7C50">
        <w:rPr>
          <w:rFonts w:hint="eastAsia"/>
          <w:sz w:val="24"/>
          <w:szCs w:val="24"/>
        </w:rPr>
        <w:t>費用のうち、</w:t>
      </w:r>
    </w:p>
    <w:p w:rsidR="003861CD" w:rsidRDefault="00CA7C50" w:rsidP="00C90084">
      <w:pPr>
        <w:ind w:firstLineChars="200" w:firstLine="480"/>
        <w:rPr>
          <w:sz w:val="24"/>
          <w:szCs w:val="24"/>
        </w:rPr>
      </w:pPr>
      <w:r>
        <w:rPr>
          <w:rFonts w:hint="eastAsia"/>
          <w:sz w:val="24"/>
          <w:szCs w:val="24"/>
        </w:rPr>
        <w:t>引っ越し業者又は運送業者への支払いに係るものをいう</w:t>
      </w:r>
    </w:p>
    <w:p w:rsidR="00C90084" w:rsidRPr="0036231B" w:rsidRDefault="00C90084" w:rsidP="005D5225">
      <w:pPr>
        <w:ind w:leftChars="100" w:left="450" w:hangingChars="100" w:hanging="240"/>
        <w:rPr>
          <w:sz w:val="24"/>
          <w:szCs w:val="24"/>
        </w:rPr>
      </w:pPr>
      <w:r>
        <w:rPr>
          <w:rFonts w:hint="eastAsia"/>
          <w:sz w:val="24"/>
          <w:szCs w:val="24"/>
        </w:rPr>
        <w:t>(</w:t>
      </w:r>
      <w:r>
        <w:rPr>
          <w:sz w:val="24"/>
          <w:szCs w:val="24"/>
        </w:rPr>
        <w:t xml:space="preserve">4) </w:t>
      </w:r>
      <w:r>
        <w:rPr>
          <w:rFonts w:hint="eastAsia"/>
          <w:sz w:val="24"/>
          <w:szCs w:val="24"/>
        </w:rPr>
        <w:t>リフォーム費用</w:t>
      </w:r>
      <w:r>
        <w:rPr>
          <w:rFonts w:hint="eastAsia"/>
          <w:sz w:val="24"/>
          <w:szCs w:val="24"/>
        </w:rPr>
        <w:t xml:space="preserve"> </w:t>
      </w:r>
      <w:r w:rsidR="00B254A9">
        <w:rPr>
          <w:rFonts w:hint="eastAsia"/>
          <w:sz w:val="24"/>
          <w:szCs w:val="24"/>
        </w:rPr>
        <w:t>結婚を機に住宅をリフォームする際に要した費用のうち、住宅の機能の維持又は向上を図るために行う修繕、増築、改築、設備更新等の</w:t>
      </w:r>
      <w:r w:rsidR="009522E7">
        <w:rPr>
          <w:rFonts w:hint="eastAsia"/>
          <w:sz w:val="24"/>
          <w:szCs w:val="24"/>
        </w:rPr>
        <w:t>工事費用をいう。</w:t>
      </w:r>
      <w:r w:rsidR="00B254A9">
        <w:rPr>
          <w:rFonts w:hint="eastAsia"/>
          <w:sz w:val="24"/>
          <w:szCs w:val="24"/>
        </w:rPr>
        <w:t>また、婚姻日より前に実施したリフォームにあっては、</w:t>
      </w:r>
      <w:r w:rsidR="009522E7">
        <w:rPr>
          <w:rFonts w:hint="eastAsia"/>
          <w:sz w:val="24"/>
          <w:szCs w:val="24"/>
        </w:rPr>
        <w:t>婚姻日</w:t>
      </w:r>
      <w:r w:rsidR="00B254A9">
        <w:rPr>
          <w:rFonts w:hint="eastAsia"/>
          <w:sz w:val="24"/>
          <w:szCs w:val="24"/>
        </w:rPr>
        <w:t>から起算して１年以内に実施したもの。ただし、倉庫、車庫に係る工事費用、門、フェンス、植栽等の外構に係る費用、エアコン、洗濯機等の家電購入・設置に係る費用については助成対象外とする。</w:t>
      </w:r>
    </w:p>
    <w:p w:rsidR="003861CD" w:rsidRPr="0036231B" w:rsidRDefault="003861CD" w:rsidP="003859AF">
      <w:pPr>
        <w:ind w:left="480" w:hangingChars="200" w:hanging="480"/>
        <w:rPr>
          <w:sz w:val="24"/>
          <w:szCs w:val="24"/>
        </w:rPr>
      </w:pPr>
      <w:r w:rsidRPr="0036231B">
        <w:rPr>
          <w:rFonts w:hint="eastAsia"/>
          <w:sz w:val="24"/>
          <w:szCs w:val="24"/>
        </w:rPr>
        <w:t xml:space="preserve">　（助成対象世帯）</w:t>
      </w:r>
    </w:p>
    <w:p w:rsidR="003861CD" w:rsidRPr="0036231B" w:rsidRDefault="003861CD" w:rsidP="00820AE1">
      <w:pPr>
        <w:ind w:left="240" w:hangingChars="100" w:hanging="240"/>
        <w:rPr>
          <w:sz w:val="24"/>
          <w:szCs w:val="24"/>
        </w:rPr>
      </w:pPr>
      <w:r w:rsidRPr="0036231B">
        <w:rPr>
          <w:rFonts w:hint="eastAsia"/>
          <w:sz w:val="24"/>
          <w:szCs w:val="24"/>
        </w:rPr>
        <w:t>第３条</w:t>
      </w:r>
      <w:r w:rsidRPr="0036231B">
        <w:rPr>
          <w:rFonts w:hint="eastAsia"/>
          <w:sz w:val="24"/>
          <w:szCs w:val="24"/>
        </w:rPr>
        <w:t xml:space="preserve"> </w:t>
      </w:r>
      <w:r w:rsidRPr="0036231B">
        <w:rPr>
          <w:rFonts w:hint="eastAsia"/>
          <w:sz w:val="24"/>
          <w:szCs w:val="24"/>
        </w:rPr>
        <w:t>補助金の交付を受ける</w:t>
      </w:r>
      <w:r w:rsidR="00CA7C50">
        <w:rPr>
          <w:rFonts w:hint="eastAsia"/>
          <w:sz w:val="24"/>
          <w:szCs w:val="24"/>
        </w:rPr>
        <w:t>ことができる新婚世帯は、次の各号のいずれにも該当する世帯とする</w:t>
      </w:r>
    </w:p>
    <w:p w:rsidR="003861CD" w:rsidRPr="0036231B" w:rsidRDefault="00345E90" w:rsidP="00820AE1">
      <w:pPr>
        <w:ind w:leftChars="100" w:left="450" w:hangingChars="100" w:hanging="240"/>
        <w:rPr>
          <w:rFonts w:ascii="ＭＳ ゴシック" w:hAnsi="ＭＳ ゴシック"/>
          <w:sz w:val="24"/>
          <w:szCs w:val="24"/>
        </w:rPr>
      </w:pPr>
      <w:r w:rsidRPr="0036231B">
        <w:rPr>
          <w:rFonts w:hint="eastAsia"/>
          <w:sz w:val="24"/>
          <w:szCs w:val="24"/>
        </w:rPr>
        <w:t>(</w:t>
      </w:r>
      <w:r w:rsidR="003861CD" w:rsidRPr="0036231B">
        <w:rPr>
          <w:rFonts w:hint="eastAsia"/>
          <w:sz w:val="24"/>
          <w:szCs w:val="24"/>
        </w:rPr>
        <w:t>1</w:t>
      </w:r>
      <w:r w:rsidRPr="0036231B">
        <w:rPr>
          <w:rFonts w:hint="eastAsia"/>
          <w:sz w:val="24"/>
          <w:szCs w:val="24"/>
        </w:rPr>
        <w:t>)</w:t>
      </w:r>
      <w:r w:rsidRPr="0036231B">
        <w:rPr>
          <w:sz w:val="24"/>
          <w:szCs w:val="24"/>
        </w:rPr>
        <w:t xml:space="preserve"> </w:t>
      </w:r>
      <w:r w:rsidR="003861CD" w:rsidRPr="0036231B">
        <w:rPr>
          <w:rFonts w:hint="eastAsia"/>
          <w:sz w:val="24"/>
          <w:szCs w:val="24"/>
        </w:rPr>
        <w:t>直近の所得証明書を基に、夫婦の所得を合算した金額が</w:t>
      </w:r>
      <w:r w:rsidR="003861CD" w:rsidRPr="0036231B">
        <w:rPr>
          <w:rFonts w:ascii="ＭＳ ゴシック" w:hAnsi="ＭＳ ゴシック" w:hint="eastAsia"/>
          <w:sz w:val="24"/>
          <w:szCs w:val="24"/>
        </w:rPr>
        <w:t>500万円未満であること。ただし、次に掲げる場</w:t>
      </w:r>
      <w:r w:rsidR="00CA7C50">
        <w:rPr>
          <w:rFonts w:ascii="ＭＳ ゴシック" w:hAnsi="ＭＳ ゴシック" w:hint="eastAsia"/>
          <w:sz w:val="24"/>
          <w:szCs w:val="24"/>
        </w:rPr>
        <w:t>合にあってはそれぞれに記載する計算方法により算出した金額とする</w:t>
      </w:r>
    </w:p>
    <w:p w:rsidR="00AC4068" w:rsidRDefault="00CE5E09" w:rsidP="00820AE1">
      <w:pPr>
        <w:ind w:leftChars="200" w:left="780" w:hangingChars="150" w:hanging="360"/>
        <w:rPr>
          <w:rFonts w:ascii="ＭＳ ゴシック" w:hAnsi="ＭＳ ゴシック"/>
          <w:sz w:val="24"/>
          <w:szCs w:val="24"/>
        </w:rPr>
      </w:pPr>
      <w:r w:rsidRPr="0036231B">
        <w:rPr>
          <w:rFonts w:ascii="ＭＳ ゴシック" w:hAnsi="ＭＳ ゴシック" w:hint="eastAsia"/>
          <w:sz w:val="24"/>
          <w:szCs w:val="24"/>
        </w:rPr>
        <w:t>ア</w:t>
      </w:r>
      <w:r w:rsidR="00345E90" w:rsidRPr="0036231B">
        <w:rPr>
          <w:rFonts w:ascii="ＭＳ ゴシック" w:hAnsi="ＭＳ ゴシック" w:hint="eastAsia"/>
          <w:sz w:val="24"/>
          <w:szCs w:val="24"/>
        </w:rPr>
        <w:t xml:space="preserve"> 貸与型奨学金（公的団体又は民間団体より、学生の修学や生活のために</w:t>
      </w:r>
    </w:p>
    <w:p w:rsidR="00345E90" w:rsidRPr="0036231B" w:rsidRDefault="00345E90" w:rsidP="00AC4068">
      <w:pPr>
        <w:ind w:leftChars="200" w:left="420"/>
        <w:rPr>
          <w:rFonts w:ascii="ＭＳ ゴシック" w:hAnsi="ＭＳ ゴシック"/>
          <w:sz w:val="24"/>
          <w:szCs w:val="24"/>
        </w:rPr>
      </w:pPr>
      <w:r w:rsidRPr="0036231B">
        <w:rPr>
          <w:rFonts w:ascii="ＭＳ ゴシック" w:hAnsi="ＭＳ ゴシック" w:hint="eastAsia"/>
          <w:sz w:val="24"/>
          <w:szCs w:val="24"/>
        </w:rPr>
        <w:t>貸与された資金をいう。）の返済を現に行っている場合　所得証明書を基に算出した世帯の所得から貸与型奨学金の年間返済額を控除した金額</w:t>
      </w:r>
    </w:p>
    <w:p w:rsidR="00345E90" w:rsidRPr="0036231B" w:rsidRDefault="00345E90" w:rsidP="00820AE1">
      <w:pPr>
        <w:ind w:firstLineChars="100" w:firstLine="240"/>
        <w:rPr>
          <w:rFonts w:ascii="ＭＳ ゴシック" w:hAnsi="ＭＳ ゴシック"/>
          <w:sz w:val="24"/>
          <w:szCs w:val="24"/>
        </w:rPr>
      </w:pPr>
      <w:r w:rsidRPr="0036231B">
        <w:rPr>
          <w:rFonts w:ascii="ＭＳ ゴシック" w:hAnsi="ＭＳ ゴシック" w:hint="eastAsia"/>
          <w:sz w:val="24"/>
          <w:szCs w:val="24"/>
        </w:rPr>
        <w:t>(2)</w:t>
      </w:r>
      <w:r w:rsidR="00AE63DE" w:rsidRPr="0036231B">
        <w:rPr>
          <w:rFonts w:ascii="ＭＳ ゴシック" w:hAnsi="ＭＳ ゴシック"/>
          <w:sz w:val="24"/>
          <w:szCs w:val="24"/>
        </w:rPr>
        <w:t xml:space="preserve"> </w:t>
      </w:r>
      <w:r w:rsidRPr="0036231B">
        <w:rPr>
          <w:rFonts w:ascii="ＭＳ ゴシック" w:hAnsi="ＭＳ ゴシック" w:hint="eastAsia"/>
          <w:sz w:val="24"/>
          <w:szCs w:val="24"/>
        </w:rPr>
        <w:t>婚姻の時点において、夫婦ともに39歳以下であること</w:t>
      </w:r>
    </w:p>
    <w:p w:rsidR="00345E90" w:rsidRPr="0036231B" w:rsidRDefault="00345E90" w:rsidP="00820AE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(3)</w:t>
      </w:r>
      <w:r w:rsidR="00AE63DE" w:rsidRPr="0036231B">
        <w:rPr>
          <w:rFonts w:ascii="ＭＳ ゴシック" w:hAnsi="ＭＳ ゴシック"/>
          <w:sz w:val="24"/>
          <w:szCs w:val="24"/>
        </w:rPr>
        <w:t xml:space="preserve"> </w:t>
      </w:r>
      <w:r w:rsidRPr="0036231B">
        <w:rPr>
          <w:rFonts w:ascii="ＭＳ ゴシック" w:hAnsi="ＭＳ ゴシック" w:hint="eastAsia"/>
          <w:sz w:val="24"/>
          <w:szCs w:val="24"/>
        </w:rPr>
        <w:t>補助金の申請日において夫婦ともに住民基本台帳</w:t>
      </w:r>
      <w:r w:rsidR="00820AE1">
        <w:rPr>
          <w:rFonts w:ascii="ＭＳ ゴシック" w:hAnsi="ＭＳ ゴシック" w:hint="eastAsia"/>
          <w:sz w:val="24"/>
          <w:szCs w:val="24"/>
        </w:rPr>
        <w:t>法</w:t>
      </w:r>
      <w:r w:rsidRPr="0036231B">
        <w:rPr>
          <w:rFonts w:ascii="ＭＳ ゴシック" w:hAnsi="ＭＳ ゴシック" w:hint="eastAsia"/>
          <w:sz w:val="24"/>
          <w:szCs w:val="24"/>
        </w:rPr>
        <w:t>(昭和42年法律第81号)に基づき五木村の住民基本台帳に記録され、かつ、対象となる住居も五</w:t>
      </w:r>
      <w:r w:rsidR="00CA7C50">
        <w:rPr>
          <w:rFonts w:ascii="ＭＳ ゴシック" w:hAnsi="ＭＳ ゴシック" w:hint="eastAsia"/>
          <w:sz w:val="24"/>
          <w:szCs w:val="24"/>
        </w:rPr>
        <w:lastRenderedPageBreak/>
        <w:t>木村内にあること</w:t>
      </w:r>
    </w:p>
    <w:p w:rsidR="00345E90" w:rsidRPr="0036231B" w:rsidRDefault="00345E90" w:rsidP="00820AE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(4)</w:t>
      </w:r>
      <w:r w:rsidRPr="0036231B">
        <w:rPr>
          <w:rFonts w:ascii="ＭＳ ゴシック" w:hAnsi="ＭＳ ゴシック"/>
          <w:sz w:val="24"/>
          <w:szCs w:val="24"/>
        </w:rPr>
        <w:t xml:space="preserve"> </w:t>
      </w:r>
      <w:r w:rsidR="00CA7C50">
        <w:rPr>
          <w:rFonts w:ascii="ＭＳ ゴシック" w:hAnsi="ＭＳ ゴシック" w:hint="eastAsia"/>
          <w:sz w:val="24"/>
          <w:szCs w:val="24"/>
        </w:rPr>
        <w:t>ほかの公的制度による家賃補助等を受けていないこと</w:t>
      </w:r>
    </w:p>
    <w:p w:rsidR="00345E90" w:rsidRPr="0036231B" w:rsidRDefault="00345E90" w:rsidP="00820AE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(5) 過去にこの補助金に基づく</w:t>
      </w:r>
      <w:r w:rsidR="00AE63DE" w:rsidRPr="0036231B">
        <w:rPr>
          <w:rFonts w:ascii="ＭＳ ゴシック" w:hAnsi="ＭＳ ゴシック" w:hint="eastAsia"/>
          <w:sz w:val="24"/>
          <w:szCs w:val="24"/>
        </w:rPr>
        <w:t>助成</w:t>
      </w:r>
      <w:r w:rsidR="00CA7C50">
        <w:rPr>
          <w:rFonts w:ascii="ＭＳ ゴシック" w:hAnsi="ＭＳ ゴシック" w:hint="eastAsia"/>
          <w:sz w:val="24"/>
          <w:szCs w:val="24"/>
        </w:rPr>
        <w:t>を受けたことがないこと</w:t>
      </w:r>
    </w:p>
    <w:p w:rsidR="00AE63DE" w:rsidRPr="0036231B" w:rsidRDefault="00AE63DE" w:rsidP="00820AE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(6)</w:t>
      </w:r>
      <w:r w:rsidRPr="0036231B">
        <w:rPr>
          <w:rFonts w:ascii="ＭＳ ゴシック" w:hAnsi="ＭＳ ゴシック"/>
          <w:sz w:val="24"/>
          <w:szCs w:val="24"/>
        </w:rPr>
        <w:t xml:space="preserve"> </w:t>
      </w:r>
      <w:r w:rsidRPr="0036231B">
        <w:rPr>
          <w:rFonts w:ascii="ＭＳ ゴシック" w:hAnsi="ＭＳ ゴシック" w:hint="eastAsia"/>
          <w:sz w:val="24"/>
          <w:szCs w:val="24"/>
        </w:rPr>
        <w:t>村税等の滞納がないこと</w:t>
      </w:r>
    </w:p>
    <w:p w:rsidR="00AE63DE" w:rsidRPr="0036231B" w:rsidRDefault="00AE63DE" w:rsidP="00A108D4">
      <w:pPr>
        <w:rPr>
          <w:rFonts w:ascii="ＭＳ ゴシック" w:hAnsi="ＭＳ ゴシック"/>
          <w:sz w:val="24"/>
          <w:szCs w:val="24"/>
        </w:rPr>
      </w:pPr>
      <w:r w:rsidRPr="0036231B">
        <w:rPr>
          <w:rFonts w:ascii="ＭＳ ゴシック" w:hAnsi="ＭＳ ゴシック" w:hint="eastAsia"/>
          <w:sz w:val="24"/>
          <w:szCs w:val="24"/>
        </w:rPr>
        <w:t xml:space="preserve">　（補助金の額等）</w:t>
      </w:r>
    </w:p>
    <w:p w:rsidR="00863DD1" w:rsidRDefault="00863DD1" w:rsidP="00863DD1">
      <w:pPr>
        <w:ind w:left="480" w:hangingChars="200" w:hanging="480"/>
        <w:rPr>
          <w:rFonts w:ascii="ＭＳ ゴシック" w:hAnsi="ＭＳ ゴシック"/>
          <w:sz w:val="24"/>
          <w:szCs w:val="24"/>
        </w:rPr>
      </w:pPr>
      <w:r>
        <w:rPr>
          <w:rFonts w:ascii="ＭＳ ゴシック" w:hAnsi="ＭＳ ゴシック" w:hint="eastAsia"/>
          <w:sz w:val="24"/>
          <w:szCs w:val="24"/>
        </w:rPr>
        <w:t xml:space="preserve">第４条 </w:t>
      </w:r>
      <w:r w:rsidR="00820AE1">
        <w:rPr>
          <w:rFonts w:ascii="ＭＳ ゴシック" w:hAnsi="ＭＳ ゴシック" w:hint="eastAsia"/>
          <w:sz w:val="24"/>
          <w:szCs w:val="24"/>
        </w:rPr>
        <w:t>補助金の額は、住居費と引っ越し費用を合わせた額を対象とし、１世</w:t>
      </w:r>
      <w:r>
        <w:rPr>
          <w:rFonts w:ascii="ＭＳ ゴシック" w:hAnsi="ＭＳ ゴシック" w:hint="eastAsia"/>
          <w:sz w:val="24"/>
          <w:szCs w:val="24"/>
        </w:rPr>
        <w:t>帯</w:t>
      </w:r>
    </w:p>
    <w:p w:rsidR="00863DD1" w:rsidRDefault="00863DD1" w:rsidP="00863DD1">
      <w:pPr>
        <w:ind w:leftChars="100" w:left="450" w:hangingChars="100" w:hanging="240"/>
        <w:jc w:val="left"/>
        <w:rPr>
          <w:rFonts w:ascii="ＭＳ ゴシック" w:hAnsi="ＭＳ ゴシック"/>
          <w:sz w:val="24"/>
          <w:szCs w:val="24"/>
        </w:rPr>
      </w:pPr>
      <w:r w:rsidRPr="0036231B">
        <w:rPr>
          <w:rFonts w:ascii="ＭＳ ゴシック" w:hAnsi="ＭＳ ゴシック" w:hint="eastAsia"/>
          <w:sz w:val="24"/>
          <w:szCs w:val="24"/>
        </w:rPr>
        <w:t>当たり</w:t>
      </w:r>
      <w:r w:rsidR="00AE63DE" w:rsidRPr="0036231B">
        <w:rPr>
          <w:rFonts w:ascii="ＭＳ ゴシック" w:hAnsi="ＭＳ ゴシック" w:hint="eastAsia"/>
          <w:sz w:val="24"/>
          <w:szCs w:val="24"/>
        </w:rPr>
        <w:t>30万円を上限とする。</w:t>
      </w:r>
      <w:r w:rsidR="00683275" w:rsidRPr="0036231B">
        <w:rPr>
          <w:rFonts w:ascii="ＭＳ ゴシック" w:hAnsi="ＭＳ ゴシック" w:hint="eastAsia"/>
          <w:sz w:val="24"/>
          <w:szCs w:val="24"/>
        </w:rPr>
        <w:t>ただし、婚姻日における夫婦の年齢がともに</w:t>
      </w:r>
    </w:p>
    <w:p w:rsidR="00AE63DE" w:rsidRPr="0036231B" w:rsidRDefault="00863DD1" w:rsidP="00863DD1">
      <w:pPr>
        <w:ind w:leftChars="100" w:left="450" w:hangingChars="100" w:hanging="240"/>
        <w:jc w:val="left"/>
        <w:rPr>
          <w:rFonts w:ascii="ＭＳ ゴシック" w:hAnsi="ＭＳ ゴシック"/>
          <w:sz w:val="24"/>
          <w:szCs w:val="24"/>
        </w:rPr>
      </w:pPr>
      <w:r>
        <w:rPr>
          <w:rFonts w:ascii="ＭＳ ゴシック" w:hAnsi="ＭＳ ゴシック"/>
          <w:sz w:val="24"/>
          <w:szCs w:val="24"/>
        </w:rPr>
        <w:t>29</w:t>
      </w:r>
      <w:r w:rsidRPr="0036231B">
        <w:rPr>
          <w:rFonts w:ascii="ＭＳ ゴシック" w:hAnsi="ＭＳ ゴシック" w:hint="eastAsia"/>
          <w:sz w:val="24"/>
          <w:szCs w:val="24"/>
        </w:rPr>
        <w:t>歳以下</w:t>
      </w:r>
      <w:r w:rsidR="00683275" w:rsidRPr="0036231B">
        <w:rPr>
          <w:rFonts w:ascii="ＭＳ ゴシック" w:hAnsi="ＭＳ ゴシック" w:hint="eastAsia"/>
          <w:sz w:val="24"/>
          <w:szCs w:val="24"/>
        </w:rPr>
        <w:t>の場合は、上限額を60万円とする。</w:t>
      </w:r>
    </w:p>
    <w:p w:rsidR="00863DD1" w:rsidRDefault="00AE63DE" w:rsidP="00345E90">
      <w:pPr>
        <w:ind w:left="480" w:hangingChars="200" w:hanging="480"/>
        <w:rPr>
          <w:rFonts w:ascii="ＭＳ ゴシック" w:hAnsi="ＭＳ ゴシック"/>
          <w:sz w:val="24"/>
          <w:szCs w:val="24"/>
        </w:rPr>
      </w:pPr>
      <w:r w:rsidRPr="0036231B">
        <w:rPr>
          <w:rFonts w:ascii="ＭＳ ゴシック" w:hAnsi="ＭＳ ゴシック" w:hint="eastAsia"/>
          <w:sz w:val="24"/>
          <w:szCs w:val="24"/>
        </w:rPr>
        <w:t>２ 前項に規定する助成金の額に1,000</w:t>
      </w:r>
      <w:r w:rsidR="00863DD1">
        <w:rPr>
          <w:rFonts w:ascii="ＭＳ ゴシック" w:hAnsi="ＭＳ ゴシック" w:hint="eastAsia"/>
          <w:sz w:val="24"/>
          <w:szCs w:val="24"/>
        </w:rPr>
        <w:t>円未満の端数があるときは、これを切り</w:t>
      </w:r>
    </w:p>
    <w:p w:rsidR="00AE63DE" w:rsidRPr="0036231B" w:rsidRDefault="00AE63DE"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捨てるものとする。</w:t>
      </w:r>
    </w:p>
    <w:p w:rsidR="00AE63DE" w:rsidRPr="0036231B" w:rsidRDefault="00AE63DE" w:rsidP="00345E90">
      <w:pPr>
        <w:ind w:left="480" w:hangingChars="200" w:hanging="480"/>
        <w:rPr>
          <w:rFonts w:ascii="ＭＳ ゴシック" w:hAnsi="ＭＳ ゴシック"/>
          <w:strike/>
          <w:color w:val="FF0000"/>
          <w:sz w:val="24"/>
          <w:szCs w:val="24"/>
        </w:rPr>
      </w:pPr>
      <w:r w:rsidRPr="0036231B">
        <w:rPr>
          <w:rFonts w:ascii="ＭＳ ゴシック" w:hAnsi="ＭＳ ゴシック" w:hint="eastAsia"/>
          <w:sz w:val="24"/>
          <w:szCs w:val="24"/>
        </w:rPr>
        <w:t>３ 補助の対象となる期間は、</w:t>
      </w:r>
      <w:r w:rsidR="00DA6C34" w:rsidRPr="0036231B">
        <w:rPr>
          <w:rFonts w:ascii="ＭＳ ゴシック" w:hAnsi="ＭＳ ゴシック" w:hint="eastAsia"/>
          <w:sz w:val="24"/>
          <w:szCs w:val="24"/>
        </w:rPr>
        <w:t>当該年度とする。</w:t>
      </w:r>
    </w:p>
    <w:p w:rsidR="00863DD1" w:rsidRDefault="00AE63DE" w:rsidP="00345E90">
      <w:pPr>
        <w:ind w:left="480" w:hangingChars="200" w:hanging="480"/>
        <w:rPr>
          <w:rFonts w:ascii="ＭＳ ゴシック" w:hAnsi="ＭＳ ゴシック"/>
          <w:sz w:val="24"/>
          <w:szCs w:val="24"/>
        </w:rPr>
      </w:pPr>
      <w:r w:rsidRPr="0036231B">
        <w:rPr>
          <w:rFonts w:ascii="ＭＳ ゴシック" w:hAnsi="ＭＳ ゴシック" w:hint="eastAsia"/>
          <w:sz w:val="24"/>
          <w:szCs w:val="24"/>
        </w:rPr>
        <w:t>４ 前項の規定にかかわらず、前条に規定する助成対象世帯に該当しなくなった</w:t>
      </w:r>
    </w:p>
    <w:p w:rsidR="00AE63DE" w:rsidRPr="0036231B" w:rsidRDefault="00AE63DE"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場合は、当該事由が発生した日の属する月までとする。</w:t>
      </w:r>
    </w:p>
    <w:p w:rsidR="00AE63DE" w:rsidRPr="0036231B" w:rsidRDefault="00AE63DE" w:rsidP="00345E90">
      <w:pPr>
        <w:ind w:left="480" w:hangingChars="200" w:hanging="480"/>
        <w:rPr>
          <w:rFonts w:ascii="ＭＳ ゴシック" w:hAnsi="ＭＳ ゴシック"/>
          <w:sz w:val="24"/>
          <w:szCs w:val="24"/>
        </w:rPr>
      </w:pPr>
      <w:r w:rsidRPr="0036231B">
        <w:rPr>
          <w:rFonts w:ascii="ＭＳ ゴシック" w:hAnsi="ＭＳ ゴシック" w:hint="eastAsia"/>
          <w:sz w:val="24"/>
          <w:szCs w:val="24"/>
        </w:rPr>
        <w:t xml:space="preserve">　（補助金の交付申請）</w:t>
      </w:r>
    </w:p>
    <w:p w:rsidR="00863DD1" w:rsidRDefault="00AE63DE" w:rsidP="00345E90">
      <w:pPr>
        <w:ind w:left="480" w:hangingChars="200" w:hanging="480"/>
        <w:rPr>
          <w:rFonts w:ascii="ＭＳ ゴシック" w:hAnsi="ＭＳ ゴシック"/>
          <w:sz w:val="24"/>
          <w:szCs w:val="24"/>
        </w:rPr>
      </w:pPr>
      <w:r w:rsidRPr="0036231B">
        <w:rPr>
          <w:rFonts w:ascii="ＭＳ ゴシック" w:hAnsi="ＭＳ ゴシック" w:hint="eastAsia"/>
          <w:sz w:val="24"/>
          <w:szCs w:val="24"/>
        </w:rPr>
        <w:t>第５条 補助金の交付受けようとする者(以下「申請者」という。)は、五木村結</w:t>
      </w:r>
    </w:p>
    <w:p w:rsidR="00863DD1" w:rsidRDefault="00AE63DE"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婚新生活支援事業補助金交付申請書(別記第１号様式)に次に掲げる書類を添</w:t>
      </w:r>
    </w:p>
    <w:p w:rsidR="00AE63DE" w:rsidRPr="0036231B" w:rsidRDefault="00AE63DE" w:rsidP="00863DD1">
      <w:pPr>
        <w:ind w:firstLineChars="100" w:firstLine="240"/>
        <w:rPr>
          <w:rFonts w:ascii="ＭＳ ゴシック" w:hAnsi="ＭＳ ゴシック"/>
          <w:sz w:val="24"/>
          <w:szCs w:val="24"/>
        </w:rPr>
      </w:pPr>
      <w:r w:rsidRPr="0036231B">
        <w:rPr>
          <w:rFonts w:ascii="ＭＳ ゴシック" w:hAnsi="ＭＳ ゴシック" w:hint="eastAsia"/>
          <w:sz w:val="24"/>
          <w:szCs w:val="24"/>
        </w:rPr>
        <w:t>えて、村長に提出しなければならない。</w:t>
      </w:r>
    </w:p>
    <w:p w:rsidR="00863DD1" w:rsidRDefault="00AA6DEB"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(1)</w:t>
      </w:r>
      <w:r w:rsidRPr="0036231B">
        <w:rPr>
          <w:rFonts w:ascii="ＭＳ ゴシック" w:hAnsi="ＭＳ ゴシック"/>
          <w:sz w:val="24"/>
          <w:szCs w:val="24"/>
        </w:rPr>
        <w:t xml:space="preserve"> </w:t>
      </w:r>
      <w:r w:rsidRPr="0036231B">
        <w:rPr>
          <w:rFonts w:ascii="ＭＳ ゴシック" w:hAnsi="ＭＳ ゴシック" w:hint="eastAsia"/>
          <w:sz w:val="24"/>
          <w:szCs w:val="24"/>
        </w:rPr>
        <w:t>婚姻届受理証明書または婚姻後の戸籍謄本</w:t>
      </w:r>
    </w:p>
    <w:p w:rsidR="00AA6DEB" w:rsidRPr="0036231B" w:rsidRDefault="00863DD1" w:rsidP="00863DD1">
      <w:pPr>
        <w:ind w:leftChars="100" w:left="450" w:hangingChars="100" w:hanging="240"/>
        <w:rPr>
          <w:rFonts w:ascii="ＭＳ ゴシック" w:hAnsi="ＭＳ ゴシック"/>
          <w:sz w:val="24"/>
          <w:szCs w:val="24"/>
        </w:rPr>
      </w:pPr>
      <w:r>
        <w:rPr>
          <w:rFonts w:ascii="ＭＳ ゴシック" w:hAnsi="ＭＳ ゴシック"/>
          <w:sz w:val="24"/>
          <w:szCs w:val="24"/>
        </w:rPr>
        <w:t>(</w:t>
      </w:r>
      <w:r w:rsidR="00AA6DEB" w:rsidRPr="0036231B">
        <w:rPr>
          <w:rFonts w:ascii="ＭＳ ゴシック" w:hAnsi="ＭＳ ゴシック" w:hint="eastAsia"/>
          <w:sz w:val="24"/>
          <w:szCs w:val="24"/>
        </w:rPr>
        <w:t>2)</w:t>
      </w:r>
      <w:r w:rsidR="00AA6DEB" w:rsidRPr="0036231B">
        <w:rPr>
          <w:rFonts w:ascii="ＭＳ ゴシック" w:hAnsi="ＭＳ ゴシック"/>
          <w:sz w:val="24"/>
          <w:szCs w:val="24"/>
        </w:rPr>
        <w:t xml:space="preserve"> </w:t>
      </w:r>
      <w:r w:rsidR="00AA6DEB" w:rsidRPr="0036231B">
        <w:rPr>
          <w:rFonts w:ascii="ＭＳ ゴシック" w:hAnsi="ＭＳ ゴシック" w:hint="eastAsia"/>
          <w:sz w:val="24"/>
          <w:szCs w:val="24"/>
        </w:rPr>
        <w:t>夫婦双方の住民票の写し</w:t>
      </w:r>
    </w:p>
    <w:p w:rsidR="00AA6DEB" w:rsidRPr="0036231B" w:rsidRDefault="00AA6DEB"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(3)</w:t>
      </w:r>
      <w:r w:rsidRPr="0036231B">
        <w:rPr>
          <w:rFonts w:ascii="ＭＳ ゴシック" w:hAnsi="ＭＳ ゴシック"/>
          <w:sz w:val="24"/>
          <w:szCs w:val="24"/>
        </w:rPr>
        <w:t xml:space="preserve"> </w:t>
      </w:r>
      <w:r w:rsidRPr="0036231B">
        <w:rPr>
          <w:rFonts w:ascii="ＭＳ ゴシック" w:hAnsi="ＭＳ ゴシック" w:hint="eastAsia"/>
          <w:sz w:val="24"/>
          <w:szCs w:val="24"/>
        </w:rPr>
        <w:t>夫婦双方の所得証明書</w:t>
      </w:r>
    </w:p>
    <w:p w:rsidR="00AA6DEB" w:rsidRPr="0036231B" w:rsidRDefault="00AA6DEB"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(4) 夫婦双方の税金の滞納がないことを証する書類</w:t>
      </w:r>
    </w:p>
    <w:p w:rsidR="00AA6DEB" w:rsidRPr="0036231B" w:rsidRDefault="00AA6DEB"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(5)</w:t>
      </w:r>
      <w:r w:rsidRPr="0036231B">
        <w:rPr>
          <w:rFonts w:ascii="ＭＳ ゴシック" w:hAnsi="ＭＳ ゴシック"/>
          <w:sz w:val="24"/>
          <w:szCs w:val="24"/>
        </w:rPr>
        <w:t xml:space="preserve"> </w:t>
      </w:r>
      <w:r w:rsidRPr="0036231B">
        <w:rPr>
          <w:rFonts w:ascii="ＭＳ ゴシック" w:hAnsi="ＭＳ ゴシック" w:hint="eastAsia"/>
          <w:sz w:val="24"/>
          <w:szCs w:val="24"/>
        </w:rPr>
        <w:t>貸与型奨学金の返済額がわかる書類</w:t>
      </w:r>
      <w:r w:rsidR="00A108D4">
        <w:rPr>
          <w:rFonts w:ascii="ＭＳ ゴシック" w:hAnsi="ＭＳ ゴシック" w:hint="eastAsia"/>
          <w:sz w:val="24"/>
          <w:szCs w:val="24"/>
        </w:rPr>
        <w:t>の写し</w:t>
      </w:r>
      <w:r w:rsidRPr="0036231B">
        <w:rPr>
          <w:rFonts w:ascii="ＭＳ ゴシック" w:hAnsi="ＭＳ ゴシック" w:hint="eastAsia"/>
          <w:sz w:val="24"/>
          <w:szCs w:val="24"/>
        </w:rPr>
        <w:t>(該当の場合)</w:t>
      </w:r>
    </w:p>
    <w:p w:rsidR="00AA6DEB" w:rsidRPr="0036231B" w:rsidRDefault="00AA6DEB"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(6)</w:t>
      </w:r>
      <w:r w:rsidRPr="0036231B">
        <w:rPr>
          <w:rFonts w:ascii="ＭＳ ゴシック" w:hAnsi="ＭＳ ゴシック"/>
          <w:sz w:val="24"/>
          <w:szCs w:val="24"/>
        </w:rPr>
        <w:t xml:space="preserve"> </w:t>
      </w:r>
      <w:r w:rsidRPr="0036231B">
        <w:rPr>
          <w:rFonts w:ascii="ＭＳ ゴシック" w:hAnsi="ＭＳ ゴシック" w:hint="eastAsia"/>
          <w:sz w:val="24"/>
          <w:szCs w:val="24"/>
        </w:rPr>
        <w:t>住宅の売買契約または工事請負契約書の写し(住宅取得の場合)</w:t>
      </w:r>
    </w:p>
    <w:p w:rsidR="00AA6DEB" w:rsidRPr="0036231B" w:rsidRDefault="00AA6DEB"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(7)</w:t>
      </w:r>
      <w:r w:rsidRPr="0036231B">
        <w:rPr>
          <w:rFonts w:ascii="ＭＳ ゴシック" w:hAnsi="ＭＳ ゴシック"/>
          <w:sz w:val="24"/>
          <w:szCs w:val="24"/>
        </w:rPr>
        <w:t xml:space="preserve"> </w:t>
      </w:r>
      <w:r w:rsidRPr="0036231B">
        <w:rPr>
          <w:rFonts w:ascii="ＭＳ ゴシック" w:hAnsi="ＭＳ ゴシック" w:hint="eastAsia"/>
          <w:sz w:val="24"/>
          <w:szCs w:val="24"/>
        </w:rPr>
        <w:t>住宅の賃貸借契約書の写し(住宅賃貸の場合)</w:t>
      </w:r>
    </w:p>
    <w:p w:rsidR="00AA6DEB" w:rsidRPr="0036231B" w:rsidRDefault="00AA6DEB"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(8)</w:t>
      </w:r>
      <w:r w:rsidRPr="0036231B">
        <w:rPr>
          <w:rFonts w:ascii="ＭＳ ゴシック" w:hAnsi="ＭＳ ゴシック"/>
          <w:sz w:val="24"/>
          <w:szCs w:val="24"/>
        </w:rPr>
        <w:t xml:space="preserve"> </w:t>
      </w:r>
      <w:r w:rsidRPr="0036231B">
        <w:rPr>
          <w:rFonts w:ascii="ＭＳ ゴシック" w:hAnsi="ＭＳ ゴシック" w:hint="eastAsia"/>
          <w:sz w:val="24"/>
          <w:szCs w:val="24"/>
        </w:rPr>
        <w:t>住宅手当支給証明書(別記第２号様式)(住居賃貸の場合)</w:t>
      </w:r>
    </w:p>
    <w:p w:rsidR="00AA6DEB" w:rsidRPr="0036231B" w:rsidRDefault="00AA6DEB"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(9)</w:t>
      </w:r>
      <w:r w:rsidRPr="0036231B">
        <w:rPr>
          <w:rFonts w:ascii="ＭＳ ゴシック" w:hAnsi="ＭＳ ゴシック"/>
          <w:sz w:val="24"/>
          <w:szCs w:val="24"/>
        </w:rPr>
        <w:t xml:space="preserve"> </w:t>
      </w:r>
      <w:r w:rsidRPr="0036231B">
        <w:rPr>
          <w:rFonts w:ascii="ＭＳ ゴシック" w:hAnsi="ＭＳ ゴシック" w:hint="eastAsia"/>
          <w:sz w:val="24"/>
          <w:szCs w:val="24"/>
        </w:rPr>
        <w:t>住居費及び引っ越し費用の領収書の写し</w:t>
      </w:r>
    </w:p>
    <w:p w:rsidR="00AA6DEB" w:rsidRPr="0036231B" w:rsidRDefault="00AA6DEB"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(10)</w:t>
      </w:r>
      <w:r w:rsidRPr="0036231B">
        <w:rPr>
          <w:rFonts w:ascii="ＭＳ ゴシック" w:hAnsi="ＭＳ ゴシック"/>
          <w:sz w:val="24"/>
          <w:szCs w:val="24"/>
        </w:rPr>
        <w:t xml:space="preserve"> </w:t>
      </w:r>
      <w:r w:rsidRPr="0036231B">
        <w:rPr>
          <w:rFonts w:ascii="ＭＳ ゴシック" w:hAnsi="ＭＳ ゴシック" w:hint="eastAsia"/>
          <w:sz w:val="24"/>
          <w:szCs w:val="24"/>
        </w:rPr>
        <w:t>離職票の写し(該当の場合)</w:t>
      </w:r>
    </w:p>
    <w:p w:rsidR="00AA6DEB" w:rsidRPr="0036231B" w:rsidRDefault="00AA6DEB"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(11)</w:t>
      </w:r>
      <w:r w:rsidRPr="0036231B">
        <w:rPr>
          <w:rFonts w:ascii="ＭＳ ゴシック" w:hAnsi="ＭＳ ゴシック"/>
          <w:sz w:val="24"/>
          <w:szCs w:val="24"/>
        </w:rPr>
        <w:t xml:space="preserve"> </w:t>
      </w:r>
      <w:r w:rsidRPr="0036231B">
        <w:rPr>
          <w:rFonts w:ascii="ＭＳ ゴシック" w:hAnsi="ＭＳ ゴシック" w:hint="eastAsia"/>
          <w:sz w:val="24"/>
          <w:szCs w:val="24"/>
        </w:rPr>
        <w:t>前各号に掲げるもののほか、村長が必要と認める書類</w:t>
      </w:r>
    </w:p>
    <w:p w:rsidR="00AA6DEB" w:rsidRPr="0036231B" w:rsidRDefault="00AA6DEB" w:rsidP="00E52B80">
      <w:pPr>
        <w:ind w:left="240" w:hangingChars="100" w:hanging="240"/>
        <w:rPr>
          <w:rFonts w:ascii="ＭＳ ゴシック" w:hAnsi="ＭＳ ゴシック"/>
          <w:sz w:val="24"/>
          <w:szCs w:val="24"/>
        </w:rPr>
      </w:pPr>
      <w:r w:rsidRPr="0036231B">
        <w:rPr>
          <w:rFonts w:ascii="ＭＳ ゴシック" w:hAnsi="ＭＳ ゴシック" w:hint="eastAsia"/>
          <w:sz w:val="24"/>
          <w:szCs w:val="24"/>
        </w:rPr>
        <w:t>２ 村長は、</w:t>
      </w:r>
      <w:r w:rsidR="00E52B80" w:rsidRPr="0036231B">
        <w:rPr>
          <w:rFonts w:ascii="ＭＳ ゴシック" w:hAnsi="ＭＳ ゴシック" w:hint="eastAsia"/>
          <w:sz w:val="24"/>
          <w:szCs w:val="24"/>
        </w:rPr>
        <w:t>前項の申請書の提出があったときは、その内容を審査し、助成することが適当であると認めるときは、五木村結婚新生活支援事業補助金交付決定通知書(別記第３号様式)により申請者に通知するものとする。</w:t>
      </w:r>
    </w:p>
    <w:p w:rsidR="00E52B80" w:rsidRPr="0036231B" w:rsidRDefault="00E52B80" w:rsidP="007C0405">
      <w:pPr>
        <w:ind w:leftChars="150" w:left="435" w:hangingChars="50" w:hanging="120"/>
        <w:rPr>
          <w:rFonts w:ascii="ＭＳ ゴシック" w:hAnsi="ＭＳ ゴシック"/>
          <w:sz w:val="24"/>
          <w:szCs w:val="24"/>
        </w:rPr>
      </w:pPr>
      <w:r w:rsidRPr="0036231B">
        <w:rPr>
          <w:rFonts w:ascii="ＭＳ ゴシック" w:hAnsi="ＭＳ ゴシック" w:hint="eastAsia"/>
          <w:sz w:val="24"/>
          <w:szCs w:val="24"/>
        </w:rPr>
        <w:t>(申請事項の変更及び承認)</w:t>
      </w:r>
    </w:p>
    <w:p w:rsidR="006975E0" w:rsidRDefault="00E52B80" w:rsidP="00AA6DEB">
      <w:pPr>
        <w:ind w:left="480" w:hangingChars="200" w:hanging="480"/>
        <w:rPr>
          <w:rFonts w:ascii="ＭＳ ゴシック" w:hAnsi="ＭＳ ゴシック"/>
          <w:sz w:val="24"/>
          <w:szCs w:val="24"/>
        </w:rPr>
      </w:pPr>
      <w:r w:rsidRPr="0036231B">
        <w:rPr>
          <w:rFonts w:ascii="ＭＳ ゴシック" w:hAnsi="ＭＳ ゴシック" w:hint="eastAsia"/>
          <w:sz w:val="24"/>
          <w:szCs w:val="24"/>
        </w:rPr>
        <w:t>第６条 前条第２項により補助の決定の通知を受けた者は、その申請事項につい</w:t>
      </w:r>
    </w:p>
    <w:p w:rsidR="006975E0" w:rsidRDefault="00E52B80" w:rsidP="006975E0">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て変更が生じた場合は、速やかに五木村結婚新生活支援事業補助金変更交付申</w:t>
      </w:r>
    </w:p>
    <w:p w:rsidR="006975E0" w:rsidRDefault="00E52B80" w:rsidP="006975E0">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請書(別記第４号様式)に、前条第１項各号に掲げる書類のうち、当該変更に係</w:t>
      </w:r>
    </w:p>
    <w:p w:rsidR="00E52B80" w:rsidRPr="0036231B" w:rsidRDefault="00E52B80" w:rsidP="006975E0">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る書類を添えて村長に提出し、承認を受けなければならない。</w:t>
      </w:r>
    </w:p>
    <w:p w:rsidR="00863DD1" w:rsidRDefault="00E52B80" w:rsidP="00AA6DEB">
      <w:pPr>
        <w:ind w:left="480" w:hangingChars="200" w:hanging="480"/>
        <w:rPr>
          <w:rFonts w:ascii="ＭＳ ゴシック" w:hAnsi="ＭＳ ゴシック"/>
          <w:sz w:val="24"/>
          <w:szCs w:val="24"/>
        </w:rPr>
      </w:pPr>
      <w:r w:rsidRPr="0036231B">
        <w:rPr>
          <w:rFonts w:ascii="ＭＳ ゴシック" w:hAnsi="ＭＳ ゴシック" w:hint="eastAsia"/>
          <w:sz w:val="24"/>
          <w:szCs w:val="24"/>
        </w:rPr>
        <w:t>２ 村長は、前項の申請書の提出があったときは、その内容を審査し、補助する</w:t>
      </w:r>
    </w:p>
    <w:p w:rsidR="00863DD1" w:rsidRDefault="00E52B80"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ことが適当であると認めるときは、五木村結婚新生活支援事業補助金変更交付</w:t>
      </w:r>
    </w:p>
    <w:p w:rsidR="00E52B80" w:rsidRPr="0036231B" w:rsidRDefault="00E52B80"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決定通知書(別記第５号様式)により申請者に通知するものとする。</w:t>
      </w:r>
    </w:p>
    <w:p w:rsidR="00E52B80" w:rsidRPr="0036231B" w:rsidRDefault="00E52B80" w:rsidP="00AA6DEB">
      <w:pPr>
        <w:ind w:left="480" w:hangingChars="200" w:hanging="480"/>
        <w:rPr>
          <w:rFonts w:ascii="ＭＳ ゴシック" w:hAnsi="ＭＳ ゴシック"/>
          <w:sz w:val="24"/>
          <w:szCs w:val="24"/>
        </w:rPr>
      </w:pPr>
      <w:r w:rsidRPr="0036231B">
        <w:rPr>
          <w:rFonts w:ascii="ＭＳ ゴシック" w:hAnsi="ＭＳ ゴシック" w:hint="eastAsia"/>
          <w:sz w:val="24"/>
          <w:szCs w:val="24"/>
        </w:rPr>
        <w:t xml:space="preserve">　(補助金の請求及び交付)</w:t>
      </w:r>
    </w:p>
    <w:p w:rsidR="00863DD1" w:rsidRDefault="00E52B80" w:rsidP="00AA6DEB">
      <w:pPr>
        <w:ind w:left="480" w:hangingChars="200" w:hanging="480"/>
        <w:rPr>
          <w:rFonts w:ascii="ＭＳ ゴシック" w:hAnsi="ＭＳ ゴシック"/>
          <w:sz w:val="24"/>
          <w:szCs w:val="24"/>
        </w:rPr>
      </w:pPr>
      <w:r w:rsidRPr="0036231B">
        <w:rPr>
          <w:rFonts w:ascii="ＭＳ ゴシック" w:hAnsi="ＭＳ ゴシック" w:hint="eastAsia"/>
          <w:sz w:val="24"/>
          <w:szCs w:val="24"/>
        </w:rPr>
        <w:t>第７条 申請者は、第５条第２項及び前条第２項の通知書を受けた場合は、速や</w:t>
      </w:r>
    </w:p>
    <w:p w:rsidR="00863DD1" w:rsidRDefault="00E52B80"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かに五木村結婚新生活支援事業</w:t>
      </w:r>
      <w:r w:rsidR="00254C07" w:rsidRPr="0036231B">
        <w:rPr>
          <w:rFonts w:ascii="ＭＳ ゴシック" w:hAnsi="ＭＳ ゴシック" w:hint="eastAsia"/>
          <w:sz w:val="24"/>
          <w:szCs w:val="24"/>
        </w:rPr>
        <w:t>補助金交付請求書(別記第６号様式)を村長に</w:t>
      </w:r>
    </w:p>
    <w:p w:rsidR="00E52B80" w:rsidRPr="0036231B" w:rsidRDefault="00254C07"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提出しなければならない。</w:t>
      </w:r>
    </w:p>
    <w:p w:rsidR="00863DD1" w:rsidRDefault="00254C07" w:rsidP="00254C07">
      <w:pPr>
        <w:ind w:left="480" w:hangingChars="200" w:hanging="480"/>
        <w:rPr>
          <w:rFonts w:ascii="ＭＳ ゴシック" w:hAnsi="ＭＳ ゴシック"/>
          <w:sz w:val="24"/>
          <w:szCs w:val="24"/>
        </w:rPr>
      </w:pPr>
      <w:r w:rsidRPr="0036231B">
        <w:rPr>
          <w:rFonts w:ascii="ＭＳ ゴシック" w:hAnsi="ＭＳ ゴシック" w:hint="eastAsia"/>
          <w:sz w:val="24"/>
          <w:szCs w:val="24"/>
        </w:rPr>
        <w:t>２ 村長は、前項の申請者からの請求書の提出があったときは、内容を審査し、</w:t>
      </w:r>
    </w:p>
    <w:p w:rsidR="00254C07" w:rsidRPr="0036231B" w:rsidRDefault="00254C07"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適当であると認めるときは、補助金を交付するものとする。</w:t>
      </w:r>
    </w:p>
    <w:p w:rsidR="00254C07" w:rsidRPr="0036231B" w:rsidRDefault="00254C07" w:rsidP="00254C07">
      <w:pPr>
        <w:ind w:left="480" w:hangingChars="200" w:hanging="480"/>
        <w:rPr>
          <w:rFonts w:ascii="ＭＳ ゴシック" w:hAnsi="ＭＳ ゴシック"/>
          <w:sz w:val="24"/>
          <w:szCs w:val="24"/>
        </w:rPr>
      </w:pPr>
      <w:r w:rsidRPr="0036231B">
        <w:rPr>
          <w:rFonts w:ascii="ＭＳ ゴシック" w:hAnsi="ＭＳ ゴシック" w:hint="eastAsia"/>
          <w:sz w:val="24"/>
          <w:szCs w:val="24"/>
        </w:rPr>
        <w:t xml:space="preserve">　（交付決定の取消し）</w:t>
      </w:r>
    </w:p>
    <w:p w:rsidR="00863DD1" w:rsidRDefault="00254C07" w:rsidP="00254C07">
      <w:pPr>
        <w:ind w:left="480" w:hangingChars="200" w:hanging="480"/>
        <w:rPr>
          <w:rFonts w:ascii="ＭＳ ゴシック" w:hAnsi="ＭＳ ゴシック"/>
          <w:sz w:val="24"/>
          <w:szCs w:val="24"/>
        </w:rPr>
      </w:pPr>
      <w:r w:rsidRPr="0036231B">
        <w:rPr>
          <w:rFonts w:ascii="ＭＳ ゴシック" w:hAnsi="ＭＳ ゴシック" w:hint="eastAsia"/>
          <w:sz w:val="24"/>
          <w:szCs w:val="24"/>
        </w:rPr>
        <w:t>第８条 村長は、申請者が次の各号のいずれかに該当するときは、補助金の交付</w:t>
      </w:r>
    </w:p>
    <w:p w:rsidR="00254C07" w:rsidRPr="0036231B" w:rsidRDefault="00254C07"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決定の全部又は一部を取り消すことができる。</w:t>
      </w:r>
    </w:p>
    <w:p w:rsidR="00254C07" w:rsidRPr="0036231B" w:rsidRDefault="00254C07"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(1)</w:t>
      </w:r>
      <w:r w:rsidRPr="0036231B">
        <w:rPr>
          <w:rFonts w:ascii="ＭＳ ゴシック" w:hAnsi="ＭＳ ゴシック"/>
          <w:sz w:val="24"/>
          <w:szCs w:val="24"/>
        </w:rPr>
        <w:t xml:space="preserve"> </w:t>
      </w:r>
      <w:r w:rsidRPr="0036231B">
        <w:rPr>
          <w:rFonts w:ascii="ＭＳ ゴシック" w:hAnsi="ＭＳ ゴシック" w:hint="eastAsia"/>
          <w:sz w:val="24"/>
          <w:szCs w:val="24"/>
        </w:rPr>
        <w:t>虚偽その他不正な手段により補助金の交付決定を受けたとき。</w:t>
      </w:r>
    </w:p>
    <w:p w:rsidR="00254C07" w:rsidRPr="0036231B" w:rsidRDefault="00254C07"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(2)</w:t>
      </w:r>
      <w:r w:rsidRPr="0036231B">
        <w:rPr>
          <w:rFonts w:ascii="ＭＳ ゴシック" w:hAnsi="ＭＳ ゴシック"/>
          <w:sz w:val="24"/>
          <w:szCs w:val="24"/>
        </w:rPr>
        <w:t xml:space="preserve"> </w:t>
      </w:r>
      <w:r w:rsidRPr="0036231B">
        <w:rPr>
          <w:rFonts w:ascii="ＭＳ ゴシック" w:hAnsi="ＭＳ ゴシック" w:hint="eastAsia"/>
          <w:sz w:val="24"/>
          <w:szCs w:val="24"/>
        </w:rPr>
        <w:t>補助金の交付決定に</w:t>
      </w:r>
      <w:r w:rsidR="00FE2B06" w:rsidRPr="0036231B">
        <w:rPr>
          <w:rFonts w:ascii="ＭＳ ゴシック" w:hAnsi="ＭＳ ゴシック" w:hint="eastAsia"/>
          <w:sz w:val="24"/>
          <w:szCs w:val="24"/>
        </w:rPr>
        <w:t>付した条件に違反する行為があったとき。</w:t>
      </w:r>
    </w:p>
    <w:p w:rsidR="00FE2B06" w:rsidRPr="0036231B" w:rsidRDefault="00FE2B06"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(3)</w:t>
      </w:r>
      <w:r w:rsidRPr="0036231B">
        <w:rPr>
          <w:rFonts w:ascii="ＭＳ ゴシック" w:hAnsi="ＭＳ ゴシック"/>
          <w:sz w:val="24"/>
          <w:szCs w:val="24"/>
        </w:rPr>
        <w:t xml:space="preserve"> </w:t>
      </w:r>
      <w:r w:rsidRPr="0036231B">
        <w:rPr>
          <w:rFonts w:ascii="ＭＳ ゴシック" w:hAnsi="ＭＳ ゴシック" w:hint="eastAsia"/>
          <w:sz w:val="24"/>
          <w:szCs w:val="24"/>
        </w:rPr>
        <w:t>この要綱に違反する行為があったとき。</w:t>
      </w:r>
    </w:p>
    <w:p w:rsidR="00FE2B06" w:rsidRPr="0036231B" w:rsidRDefault="00FE2B06" w:rsidP="00254C07">
      <w:pPr>
        <w:ind w:left="480" w:hangingChars="200" w:hanging="480"/>
        <w:rPr>
          <w:rFonts w:ascii="ＭＳ ゴシック" w:hAnsi="ＭＳ ゴシック"/>
          <w:sz w:val="24"/>
          <w:szCs w:val="24"/>
        </w:rPr>
      </w:pPr>
      <w:r w:rsidRPr="0036231B">
        <w:rPr>
          <w:rFonts w:ascii="ＭＳ ゴシック" w:hAnsi="ＭＳ ゴシック" w:hint="eastAsia"/>
          <w:sz w:val="24"/>
          <w:szCs w:val="24"/>
        </w:rPr>
        <w:t xml:space="preserve">　（補助金の返還）</w:t>
      </w:r>
    </w:p>
    <w:p w:rsidR="00863DD1" w:rsidRDefault="00FE2B06" w:rsidP="00863DD1">
      <w:pPr>
        <w:ind w:left="480" w:hangingChars="200" w:hanging="480"/>
        <w:rPr>
          <w:rFonts w:ascii="ＭＳ ゴシック" w:hAnsi="ＭＳ ゴシック"/>
          <w:sz w:val="24"/>
          <w:szCs w:val="24"/>
        </w:rPr>
      </w:pPr>
      <w:r w:rsidRPr="0036231B">
        <w:rPr>
          <w:rFonts w:ascii="ＭＳ ゴシック" w:hAnsi="ＭＳ ゴシック" w:hint="eastAsia"/>
          <w:sz w:val="24"/>
          <w:szCs w:val="24"/>
        </w:rPr>
        <w:t>第９条 申請者は、村長が補助金の交付決定を取り消した場合において、補助金</w:t>
      </w:r>
    </w:p>
    <w:p w:rsidR="00863DD1" w:rsidRDefault="00FE2B06" w:rsidP="00863DD1">
      <w:pPr>
        <w:ind w:firstLineChars="100" w:firstLine="240"/>
        <w:rPr>
          <w:rFonts w:ascii="ＭＳ ゴシック" w:hAnsi="ＭＳ ゴシック"/>
          <w:sz w:val="24"/>
          <w:szCs w:val="24"/>
        </w:rPr>
      </w:pPr>
      <w:r w:rsidRPr="0036231B">
        <w:rPr>
          <w:rFonts w:ascii="ＭＳ ゴシック" w:hAnsi="ＭＳ ゴシック" w:hint="eastAsia"/>
          <w:sz w:val="24"/>
          <w:szCs w:val="24"/>
        </w:rPr>
        <w:t>が既に交付されているときは、速やかに当該補助金を返還しなければならな</w:t>
      </w:r>
    </w:p>
    <w:p w:rsidR="00FE2B06" w:rsidRPr="0036231B" w:rsidRDefault="00FE2B06" w:rsidP="00863DD1">
      <w:pPr>
        <w:ind w:firstLineChars="100" w:firstLine="240"/>
        <w:rPr>
          <w:rFonts w:ascii="ＭＳ ゴシック" w:hAnsi="ＭＳ ゴシック"/>
          <w:sz w:val="24"/>
          <w:szCs w:val="24"/>
        </w:rPr>
      </w:pPr>
      <w:r w:rsidRPr="0036231B">
        <w:rPr>
          <w:rFonts w:ascii="ＭＳ ゴシック" w:hAnsi="ＭＳ ゴシック" w:hint="eastAsia"/>
          <w:sz w:val="24"/>
          <w:szCs w:val="24"/>
        </w:rPr>
        <w:t>い。</w:t>
      </w:r>
    </w:p>
    <w:p w:rsidR="00FE2B06" w:rsidRPr="0036231B" w:rsidRDefault="00FE2B06" w:rsidP="00254C07">
      <w:pPr>
        <w:ind w:left="480" w:hangingChars="200" w:hanging="480"/>
        <w:rPr>
          <w:rFonts w:ascii="ＭＳ ゴシック" w:hAnsi="ＭＳ ゴシック"/>
          <w:sz w:val="24"/>
          <w:szCs w:val="24"/>
        </w:rPr>
      </w:pPr>
      <w:r w:rsidRPr="0036231B">
        <w:rPr>
          <w:rFonts w:ascii="ＭＳ ゴシック" w:hAnsi="ＭＳ ゴシック" w:hint="eastAsia"/>
          <w:sz w:val="24"/>
          <w:szCs w:val="24"/>
        </w:rPr>
        <w:t xml:space="preserve">　（報告等）</w:t>
      </w:r>
    </w:p>
    <w:p w:rsidR="00863DD1" w:rsidRDefault="00FE2B06" w:rsidP="00254C07">
      <w:pPr>
        <w:ind w:left="480" w:hangingChars="200" w:hanging="480"/>
        <w:rPr>
          <w:rFonts w:ascii="ＭＳ ゴシック" w:hAnsi="ＭＳ ゴシック"/>
          <w:sz w:val="24"/>
          <w:szCs w:val="24"/>
        </w:rPr>
      </w:pPr>
      <w:r w:rsidRPr="0036231B">
        <w:rPr>
          <w:rFonts w:ascii="ＭＳ ゴシック" w:hAnsi="ＭＳ ゴシック" w:hint="eastAsia"/>
          <w:sz w:val="24"/>
          <w:szCs w:val="24"/>
        </w:rPr>
        <w:t>第10条 村長は、</w:t>
      </w:r>
      <w:r w:rsidR="00AB5B71" w:rsidRPr="0036231B">
        <w:rPr>
          <w:rFonts w:ascii="ＭＳ ゴシック" w:hAnsi="ＭＳ ゴシック" w:hint="eastAsia"/>
          <w:sz w:val="24"/>
          <w:szCs w:val="24"/>
        </w:rPr>
        <w:t>補助金の交付前又は交付後にかかわらず、必要があると認め</w:t>
      </w:r>
    </w:p>
    <w:p w:rsidR="00863DD1" w:rsidRDefault="00AB5B71"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たときは申請者に対して、報告又は書類の提出(以下「報告等」という。)を求</w:t>
      </w:r>
    </w:p>
    <w:p w:rsidR="00FE2B06" w:rsidRPr="0036231B" w:rsidRDefault="00AB5B71" w:rsidP="00863DD1">
      <w:pPr>
        <w:ind w:leftChars="100" w:left="450" w:hangingChars="100" w:hanging="240"/>
        <w:rPr>
          <w:rFonts w:ascii="ＭＳ ゴシック" w:hAnsi="ＭＳ ゴシック"/>
          <w:sz w:val="24"/>
          <w:szCs w:val="24"/>
        </w:rPr>
      </w:pPr>
      <w:r w:rsidRPr="0036231B">
        <w:rPr>
          <w:rFonts w:ascii="ＭＳ ゴシック" w:hAnsi="ＭＳ ゴシック" w:hint="eastAsia"/>
          <w:sz w:val="24"/>
          <w:szCs w:val="24"/>
        </w:rPr>
        <w:t>めることができる。</w:t>
      </w:r>
    </w:p>
    <w:p w:rsidR="00AB5B71" w:rsidRPr="0036231B" w:rsidRDefault="00AB5B71" w:rsidP="00254C07">
      <w:pPr>
        <w:ind w:left="480" w:hangingChars="200" w:hanging="480"/>
        <w:rPr>
          <w:rFonts w:ascii="ＭＳ ゴシック" w:hAnsi="ＭＳ ゴシック"/>
          <w:sz w:val="24"/>
          <w:szCs w:val="24"/>
        </w:rPr>
      </w:pPr>
      <w:r w:rsidRPr="0036231B">
        <w:rPr>
          <w:rFonts w:ascii="ＭＳ ゴシック" w:hAnsi="ＭＳ ゴシック" w:hint="eastAsia"/>
          <w:sz w:val="24"/>
          <w:szCs w:val="24"/>
        </w:rPr>
        <w:t>２ 申請者は前項の報告を求められたときは、速やかに応じなければならない。</w:t>
      </w:r>
    </w:p>
    <w:p w:rsidR="00AB5B71" w:rsidRPr="0036231B" w:rsidRDefault="00AB5B71" w:rsidP="00254C07">
      <w:pPr>
        <w:ind w:left="480" w:hangingChars="200" w:hanging="480"/>
        <w:rPr>
          <w:rFonts w:ascii="ＭＳ ゴシック" w:hAnsi="ＭＳ ゴシック"/>
          <w:sz w:val="24"/>
          <w:szCs w:val="24"/>
        </w:rPr>
      </w:pPr>
      <w:r w:rsidRPr="0036231B">
        <w:rPr>
          <w:rFonts w:ascii="ＭＳ ゴシック" w:hAnsi="ＭＳ ゴシック" w:hint="eastAsia"/>
          <w:sz w:val="24"/>
          <w:szCs w:val="24"/>
        </w:rPr>
        <w:t xml:space="preserve">　（その他）</w:t>
      </w:r>
    </w:p>
    <w:p w:rsidR="00AB5B71" w:rsidRDefault="00AB5B71" w:rsidP="00254C07">
      <w:pPr>
        <w:ind w:left="480" w:hangingChars="200" w:hanging="480"/>
        <w:rPr>
          <w:rFonts w:ascii="ＭＳ ゴシック" w:hAnsi="ＭＳ ゴシック"/>
          <w:sz w:val="24"/>
          <w:szCs w:val="24"/>
        </w:rPr>
      </w:pPr>
      <w:r w:rsidRPr="0036231B">
        <w:rPr>
          <w:rFonts w:ascii="ＭＳ ゴシック" w:hAnsi="ＭＳ ゴシック" w:hint="eastAsia"/>
          <w:sz w:val="24"/>
          <w:szCs w:val="24"/>
        </w:rPr>
        <w:t>第11条 この要綱に定めるもののほか、必要な事項は村長が別に定める。</w:t>
      </w:r>
    </w:p>
    <w:p w:rsidR="0036231B" w:rsidRDefault="0036231B" w:rsidP="00254C07">
      <w:pPr>
        <w:ind w:left="480" w:hangingChars="200" w:hanging="480"/>
        <w:rPr>
          <w:rFonts w:ascii="ＭＳ ゴシック" w:hAnsi="ＭＳ ゴシック"/>
          <w:sz w:val="24"/>
          <w:szCs w:val="24"/>
        </w:rPr>
      </w:pPr>
    </w:p>
    <w:p w:rsidR="0036231B" w:rsidRDefault="0036231B" w:rsidP="00254C07">
      <w:pPr>
        <w:ind w:left="480" w:hangingChars="200" w:hanging="480"/>
        <w:rPr>
          <w:rFonts w:ascii="ＭＳ ゴシック" w:hAnsi="ＭＳ ゴシック"/>
          <w:sz w:val="24"/>
          <w:szCs w:val="24"/>
        </w:rPr>
      </w:pPr>
      <w:r>
        <w:rPr>
          <w:rFonts w:ascii="ＭＳ ゴシック" w:hAnsi="ＭＳ ゴシック" w:hint="eastAsia"/>
          <w:sz w:val="24"/>
          <w:szCs w:val="24"/>
        </w:rPr>
        <w:t xml:space="preserve">　　　附則</w:t>
      </w:r>
    </w:p>
    <w:p w:rsidR="0036231B" w:rsidRDefault="0036231B" w:rsidP="00254C07">
      <w:pPr>
        <w:ind w:left="480" w:hangingChars="200" w:hanging="480"/>
        <w:rPr>
          <w:rFonts w:ascii="ＭＳ ゴシック" w:hAnsi="ＭＳ ゴシック"/>
          <w:sz w:val="24"/>
          <w:szCs w:val="24"/>
        </w:rPr>
      </w:pPr>
      <w:r>
        <w:rPr>
          <w:rFonts w:ascii="ＭＳ ゴシック" w:hAnsi="ＭＳ ゴシック" w:hint="eastAsia"/>
          <w:sz w:val="24"/>
          <w:szCs w:val="24"/>
        </w:rPr>
        <w:t xml:space="preserve">　この要綱は、令和５年4月1日から施行する。</w:t>
      </w:r>
    </w:p>
    <w:p w:rsidR="003019B8" w:rsidRPr="003019B8" w:rsidRDefault="003019B8" w:rsidP="00254C07">
      <w:pPr>
        <w:ind w:left="480" w:hangingChars="200" w:hanging="480"/>
        <w:rPr>
          <w:rFonts w:ascii="ＭＳ ゴシック" w:hAnsi="ＭＳ ゴシック"/>
          <w:sz w:val="24"/>
          <w:szCs w:val="24"/>
        </w:rPr>
      </w:pPr>
      <w:r>
        <w:rPr>
          <w:rFonts w:ascii="ＭＳ ゴシック" w:hAnsi="ＭＳ ゴシック" w:hint="eastAsia"/>
          <w:sz w:val="24"/>
          <w:szCs w:val="24"/>
        </w:rPr>
        <w:t xml:space="preserve">　この要綱は、令和６年４月１日から施行する。</w:t>
      </w:r>
    </w:p>
    <w:p w:rsidR="00C97FF9" w:rsidRDefault="00C97FF9" w:rsidP="00254C07">
      <w:pPr>
        <w:ind w:left="480" w:hangingChars="200" w:hanging="480"/>
        <w:rPr>
          <w:rFonts w:ascii="ＭＳ ゴシック" w:hAnsi="ＭＳ ゴシック"/>
          <w:sz w:val="24"/>
          <w:szCs w:val="24"/>
        </w:rPr>
      </w:pPr>
      <w:r>
        <w:rPr>
          <w:rFonts w:ascii="ＭＳ ゴシック" w:hAnsi="ＭＳ ゴシック" w:hint="eastAsia"/>
          <w:sz w:val="24"/>
          <w:szCs w:val="24"/>
        </w:rPr>
        <w:t>様式第1号（第5条関係）</w:t>
      </w:r>
    </w:p>
    <w:p w:rsidR="00C97FF9" w:rsidRDefault="00C97FF9" w:rsidP="00254C07">
      <w:pPr>
        <w:ind w:left="480" w:hangingChars="200" w:hanging="480"/>
        <w:rPr>
          <w:rFonts w:ascii="ＭＳ ゴシック" w:hAnsi="ＭＳ ゴシック"/>
          <w:sz w:val="24"/>
          <w:szCs w:val="24"/>
        </w:rPr>
      </w:pPr>
      <w:r w:rsidRPr="00C97FF9">
        <w:rPr>
          <w:rFonts w:ascii="ＭＳ ゴシック" w:hAnsi="ＭＳ ゴシック" w:hint="eastAsia"/>
          <w:sz w:val="24"/>
          <w:szCs w:val="24"/>
        </w:rPr>
        <w:t>様式第</w:t>
      </w:r>
      <w:r>
        <w:rPr>
          <w:rFonts w:ascii="ＭＳ ゴシック" w:hAnsi="ＭＳ ゴシック" w:hint="eastAsia"/>
          <w:sz w:val="24"/>
          <w:szCs w:val="24"/>
        </w:rPr>
        <w:t>2</w:t>
      </w:r>
      <w:r w:rsidRPr="00C97FF9">
        <w:rPr>
          <w:rFonts w:ascii="ＭＳ ゴシック" w:hAnsi="ＭＳ ゴシック" w:hint="eastAsia"/>
          <w:sz w:val="24"/>
          <w:szCs w:val="24"/>
        </w:rPr>
        <w:t>号（第5条関係）</w:t>
      </w:r>
    </w:p>
    <w:p w:rsidR="00C97FF9" w:rsidRDefault="00C97FF9" w:rsidP="00254C07">
      <w:pPr>
        <w:ind w:left="480" w:hangingChars="200" w:hanging="480"/>
        <w:rPr>
          <w:rFonts w:ascii="ＭＳ ゴシック" w:hAnsi="ＭＳ ゴシック"/>
          <w:sz w:val="24"/>
          <w:szCs w:val="24"/>
        </w:rPr>
      </w:pPr>
      <w:r w:rsidRPr="00C97FF9">
        <w:rPr>
          <w:rFonts w:ascii="ＭＳ ゴシック" w:hAnsi="ＭＳ ゴシック" w:hint="eastAsia"/>
          <w:sz w:val="24"/>
          <w:szCs w:val="24"/>
        </w:rPr>
        <w:t>様式第</w:t>
      </w:r>
      <w:r>
        <w:rPr>
          <w:rFonts w:ascii="ＭＳ ゴシック" w:hAnsi="ＭＳ ゴシック" w:hint="eastAsia"/>
          <w:sz w:val="24"/>
          <w:szCs w:val="24"/>
        </w:rPr>
        <w:t>3</w:t>
      </w:r>
      <w:r w:rsidRPr="00C97FF9">
        <w:rPr>
          <w:rFonts w:ascii="ＭＳ ゴシック" w:hAnsi="ＭＳ ゴシック" w:hint="eastAsia"/>
          <w:sz w:val="24"/>
          <w:szCs w:val="24"/>
        </w:rPr>
        <w:t>号（第5条関係）</w:t>
      </w:r>
    </w:p>
    <w:p w:rsidR="00C97FF9" w:rsidRDefault="00C97FF9" w:rsidP="00254C07">
      <w:pPr>
        <w:ind w:left="480" w:hangingChars="200" w:hanging="480"/>
        <w:rPr>
          <w:rFonts w:ascii="ＭＳ ゴシック" w:hAnsi="ＭＳ ゴシック"/>
          <w:sz w:val="24"/>
          <w:szCs w:val="24"/>
        </w:rPr>
      </w:pPr>
      <w:r w:rsidRPr="00C97FF9">
        <w:rPr>
          <w:rFonts w:ascii="ＭＳ ゴシック" w:hAnsi="ＭＳ ゴシック" w:hint="eastAsia"/>
          <w:sz w:val="24"/>
          <w:szCs w:val="24"/>
        </w:rPr>
        <w:t>様式第</w:t>
      </w:r>
      <w:r>
        <w:rPr>
          <w:rFonts w:ascii="ＭＳ ゴシック" w:hAnsi="ＭＳ ゴシック" w:hint="eastAsia"/>
          <w:sz w:val="24"/>
          <w:szCs w:val="24"/>
        </w:rPr>
        <w:t>4</w:t>
      </w:r>
      <w:r w:rsidRPr="00C97FF9">
        <w:rPr>
          <w:rFonts w:ascii="ＭＳ ゴシック" w:hAnsi="ＭＳ ゴシック" w:hint="eastAsia"/>
          <w:sz w:val="24"/>
          <w:szCs w:val="24"/>
        </w:rPr>
        <w:t>号（第</w:t>
      </w:r>
      <w:r>
        <w:rPr>
          <w:rFonts w:ascii="ＭＳ ゴシック" w:hAnsi="ＭＳ ゴシック" w:hint="eastAsia"/>
          <w:sz w:val="24"/>
          <w:szCs w:val="24"/>
        </w:rPr>
        <w:t>6</w:t>
      </w:r>
      <w:r w:rsidRPr="00C97FF9">
        <w:rPr>
          <w:rFonts w:ascii="ＭＳ ゴシック" w:hAnsi="ＭＳ ゴシック" w:hint="eastAsia"/>
          <w:sz w:val="24"/>
          <w:szCs w:val="24"/>
        </w:rPr>
        <w:t>条関係）</w:t>
      </w:r>
    </w:p>
    <w:p w:rsidR="00C97FF9" w:rsidRDefault="00C97FF9" w:rsidP="00254C07">
      <w:pPr>
        <w:ind w:left="480" w:hangingChars="200" w:hanging="480"/>
        <w:rPr>
          <w:rFonts w:ascii="ＭＳ ゴシック" w:hAnsi="ＭＳ ゴシック"/>
          <w:sz w:val="24"/>
          <w:szCs w:val="24"/>
        </w:rPr>
      </w:pPr>
      <w:r w:rsidRPr="00C97FF9">
        <w:rPr>
          <w:rFonts w:ascii="ＭＳ ゴシック" w:hAnsi="ＭＳ ゴシック" w:hint="eastAsia"/>
          <w:sz w:val="24"/>
          <w:szCs w:val="24"/>
        </w:rPr>
        <w:t>様式第</w:t>
      </w:r>
      <w:r>
        <w:rPr>
          <w:rFonts w:ascii="ＭＳ ゴシック" w:hAnsi="ＭＳ ゴシック" w:hint="eastAsia"/>
          <w:sz w:val="24"/>
          <w:szCs w:val="24"/>
        </w:rPr>
        <w:t>5</w:t>
      </w:r>
      <w:r w:rsidRPr="00C97FF9">
        <w:rPr>
          <w:rFonts w:ascii="ＭＳ ゴシック" w:hAnsi="ＭＳ ゴシック" w:hint="eastAsia"/>
          <w:sz w:val="24"/>
          <w:szCs w:val="24"/>
        </w:rPr>
        <w:t>号（第</w:t>
      </w:r>
      <w:r>
        <w:rPr>
          <w:rFonts w:ascii="ＭＳ ゴシック" w:hAnsi="ＭＳ ゴシック" w:hint="eastAsia"/>
          <w:sz w:val="24"/>
          <w:szCs w:val="24"/>
        </w:rPr>
        <w:t>6</w:t>
      </w:r>
      <w:r w:rsidRPr="00C97FF9">
        <w:rPr>
          <w:rFonts w:ascii="ＭＳ ゴシック" w:hAnsi="ＭＳ ゴシック" w:hint="eastAsia"/>
          <w:sz w:val="24"/>
          <w:szCs w:val="24"/>
        </w:rPr>
        <w:t>条関係）</w:t>
      </w:r>
    </w:p>
    <w:p w:rsidR="00C97FF9" w:rsidRPr="00C97FF9" w:rsidRDefault="00C97FF9" w:rsidP="00254C07">
      <w:pPr>
        <w:ind w:left="480" w:hangingChars="200" w:hanging="480"/>
        <w:rPr>
          <w:rFonts w:ascii="ＭＳ ゴシック" w:hAnsi="ＭＳ ゴシック"/>
          <w:sz w:val="24"/>
          <w:szCs w:val="24"/>
        </w:rPr>
      </w:pPr>
      <w:r w:rsidRPr="00C97FF9">
        <w:rPr>
          <w:rFonts w:ascii="ＭＳ ゴシック" w:hAnsi="ＭＳ ゴシック" w:hint="eastAsia"/>
          <w:sz w:val="24"/>
          <w:szCs w:val="24"/>
        </w:rPr>
        <w:t>様式第</w:t>
      </w:r>
      <w:r>
        <w:rPr>
          <w:rFonts w:ascii="ＭＳ ゴシック" w:hAnsi="ＭＳ ゴシック" w:hint="eastAsia"/>
          <w:sz w:val="24"/>
          <w:szCs w:val="24"/>
        </w:rPr>
        <w:t>6</w:t>
      </w:r>
      <w:r w:rsidRPr="00C97FF9">
        <w:rPr>
          <w:rFonts w:ascii="ＭＳ ゴシック" w:hAnsi="ＭＳ ゴシック" w:hint="eastAsia"/>
          <w:sz w:val="24"/>
          <w:szCs w:val="24"/>
        </w:rPr>
        <w:t>号（第</w:t>
      </w:r>
      <w:r>
        <w:rPr>
          <w:rFonts w:ascii="ＭＳ ゴシック" w:hAnsi="ＭＳ ゴシック" w:hint="eastAsia"/>
          <w:sz w:val="24"/>
          <w:szCs w:val="24"/>
        </w:rPr>
        <w:t>7</w:t>
      </w:r>
      <w:r w:rsidRPr="00C97FF9">
        <w:rPr>
          <w:rFonts w:ascii="ＭＳ ゴシック" w:hAnsi="ＭＳ ゴシック" w:hint="eastAsia"/>
          <w:sz w:val="24"/>
          <w:szCs w:val="24"/>
        </w:rPr>
        <w:t>条関係）</w:t>
      </w:r>
    </w:p>
    <w:sectPr w:rsidR="00C97FF9" w:rsidRPr="00C97FF9" w:rsidSect="008037C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7D0" w:rsidRDefault="007217D0" w:rsidP="0036231B">
      <w:r>
        <w:separator/>
      </w:r>
    </w:p>
  </w:endnote>
  <w:endnote w:type="continuationSeparator" w:id="0">
    <w:p w:rsidR="007217D0" w:rsidRDefault="007217D0" w:rsidP="0036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7D0" w:rsidRDefault="007217D0" w:rsidP="0036231B">
      <w:r>
        <w:separator/>
      </w:r>
    </w:p>
  </w:footnote>
  <w:footnote w:type="continuationSeparator" w:id="0">
    <w:p w:rsidR="007217D0" w:rsidRDefault="007217D0" w:rsidP="00362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62D"/>
    <w:multiLevelType w:val="hybridMultilevel"/>
    <w:tmpl w:val="576E810E"/>
    <w:lvl w:ilvl="0" w:tplc="60563B7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BA75BF"/>
    <w:multiLevelType w:val="hybridMultilevel"/>
    <w:tmpl w:val="7D0252FE"/>
    <w:lvl w:ilvl="0" w:tplc="D022670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A037AA"/>
    <w:multiLevelType w:val="hybridMultilevel"/>
    <w:tmpl w:val="FAB45BEC"/>
    <w:lvl w:ilvl="0" w:tplc="EBCEDBC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F8"/>
    <w:rsid w:val="00000D9A"/>
    <w:rsid w:val="000426E5"/>
    <w:rsid w:val="00103E4A"/>
    <w:rsid w:val="00174A0B"/>
    <w:rsid w:val="0019584C"/>
    <w:rsid w:val="001C38B3"/>
    <w:rsid w:val="00244FB2"/>
    <w:rsid w:val="00254C07"/>
    <w:rsid w:val="002C215E"/>
    <w:rsid w:val="003019B8"/>
    <w:rsid w:val="00345E90"/>
    <w:rsid w:val="0036231B"/>
    <w:rsid w:val="003859AF"/>
    <w:rsid w:val="003861CD"/>
    <w:rsid w:val="005234B1"/>
    <w:rsid w:val="005500E7"/>
    <w:rsid w:val="005D5225"/>
    <w:rsid w:val="006546B0"/>
    <w:rsid w:val="00683275"/>
    <w:rsid w:val="006975E0"/>
    <w:rsid w:val="00700F4B"/>
    <w:rsid w:val="007217D0"/>
    <w:rsid w:val="007C0405"/>
    <w:rsid w:val="008037CF"/>
    <w:rsid w:val="00820AE1"/>
    <w:rsid w:val="00863DD1"/>
    <w:rsid w:val="00891B9E"/>
    <w:rsid w:val="009522E7"/>
    <w:rsid w:val="00A108D4"/>
    <w:rsid w:val="00A66DCA"/>
    <w:rsid w:val="00AA6DEB"/>
    <w:rsid w:val="00AB5B71"/>
    <w:rsid w:val="00AC1EF8"/>
    <w:rsid w:val="00AC4068"/>
    <w:rsid w:val="00AE63DE"/>
    <w:rsid w:val="00B254A9"/>
    <w:rsid w:val="00BF3813"/>
    <w:rsid w:val="00C90084"/>
    <w:rsid w:val="00C97FF9"/>
    <w:rsid w:val="00CA7C50"/>
    <w:rsid w:val="00CC73D0"/>
    <w:rsid w:val="00CE5E09"/>
    <w:rsid w:val="00D84FDC"/>
    <w:rsid w:val="00DA6C34"/>
    <w:rsid w:val="00E52B80"/>
    <w:rsid w:val="00E942B5"/>
    <w:rsid w:val="00ED7E6A"/>
    <w:rsid w:val="00FE2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C934981C-45C7-4B40-BC49-C8882544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A0B"/>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9AF"/>
    <w:pPr>
      <w:ind w:leftChars="400" w:left="840"/>
    </w:pPr>
  </w:style>
  <w:style w:type="paragraph" w:styleId="a4">
    <w:name w:val="header"/>
    <w:basedOn w:val="a"/>
    <w:link w:val="a5"/>
    <w:uiPriority w:val="99"/>
    <w:unhideWhenUsed/>
    <w:rsid w:val="0036231B"/>
    <w:pPr>
      <w:tabs>
        <w:tab w:val="center" w:pos="4252"/>
        <w:tab w:val="right" w:pos="8504"/>
      </w:tabs>
      <w:snapToGrid w:val="0"/>
    </w:pPr>
  </w:style>
  <w:style w:type="character" w:customStyle="1" w:styleId="a5">
    <w:name w:val="ヘッダー (文字)"/>
    <w:basedOn w:val="a0"/>
    <w:link w:val="a4"/>
    <w:uiPriority w:val="99"/>
    <w:rsid w:val="0036231B"/>
    <w:rPr>
      <w:rFonts w:eastAsia="ＭＳ ゴシック"/>
      <w:kern w:val="2"/>
      <w:sz w:val="21"/>
    </w:rPr>
  </w:style>
  <w:style w:type="paragraph" w:styleId="a6">
    <w:name w:val="footer"/>
    <w:basedOn w:val="a"/>
    <w:link w:val="a7"/>
    <w:uiPriority w:val="99"/>
    <w:unhideWhenUsed/>
    <w:rsid w:val="0036231B"/>
    <w:pPr>
      <w:tabs>
        <w:tab w:val="center" w:pos="4252"/>
        <w:tab w:val="right" w:pos="8504"/>
      </w:tabs>
      <w:snapToGrid w:val="0"/>
    </w:pPr>
  </w:style>
  <w:style w:type="character" w:customStyle="1" w:styleId="a7">
    <w:name w:val="フッター (文字)"/>
    <w:basedOn w:val="a0"/>
    <w:link w:val="a6"/>
    <w:uiPriority w:val="99"/>
    <w:rsid w:val="0036231B"/>
    <w:rPr>
      <w:rFonts w:eastAsia="ＭＳ ゴシック"/>
      <w:kern w:val="2"/>
      <w:sz w:val="21"/>
    </w:rPr>
  </w:style>
  <w:style w:type="paragraph" w:styleId="a8">
    <w:name w:val="Balloon Text"/>
    <w:basedOn w:val="a"/>
    <w:link w:val="a9"/>
    <w:uiPriority w:val="99"/>
    <w:semiHidden/>
    <w:unhideWhenUsed/>
    <w:rsid w:val="00CA7C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C5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415</Words>
  <Characters>2370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中村遊平</dc:creator>
  <cp:keywords/>
  <dc:description/>
  <cp:lastModifiedBy>豊永勝彦</cp:lastModifiedBy>
  <cp:revision>28</cp:revision>
  <cp:lastPrinted>2024-04-30T00:05:00Z</cp:lastPrinted>
  <dcterms:created xsi:type="dcterms:W3CDTF">2023-02-19T23:23:00Z</dcterms:created>
  <dcterms:modified xsi:type="dcterms:W3CDTF">2024-06-05T06:40:00Z</dcterms:modified>
</cp:coreProperties>
</file>